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3F" w:rsidRPr="00C64824" w:rsidRDefault="002A3718" w:rsidP="002A3718">
      <w:pPr>
        <w:jc w:val="center"/>
        <w:rPr>
          <w:rFonts w:cs="Arial"/>
          <w:b/>
          <w:color w:val="44546A" w:themeColor="text2"/>
          <w:sz w:val="50"/>
          <w:szCs w:val="50"/>
        </w:rPr>
      </w:pPr>
      <w:r w:rsidRPr="00C64824">
        <w:rPr>
          <w:rFonts w:cs="Arial"/>
          <w:b/>
          <w:color w:val="44546A" w:themeColor="text2"/>
          <w:sz w:val="50"/>
          <w:szCs w:val="50"/>
        </w:rPr>
        <w:t xml:space="preserve">Estatuto da </w:t>
      </w:r>
      <w:proofErr w:type="spellStart"/>
      <w:r w:rsidR="002B3C6B" w:rsidRPr="00C64824">
        <w:rPr>
          <w:rFonts w:cs="Arial"/>
          <w:b/>
          <w:color w:val="44546A" w:themeColor="text2"/>
          <w:sz w:val="50"/>
          <w:szCs w:val="50"/>
        </w:rPr>
        <w:t>Neuronet</w:t>
      </w:r>
      <w:proofErr w:type="spellEnd"/>
      <w:r w:rsidRPr="00C64824">
        <w:rPr>
          <w:rFonts w:cs="Arial"/>
          <w:b/>
          <w:color w:val="44546A" w:themeColor="text2"/>
          <w:sz w:val="50"/>
          <w:szCs w:val="50"/>
        </w:rPr>
        <w:t xml:space="preserve"> de </w:t>
      </w:r>
      <w:proofErr w:type="spellStart"/>
      <w:r w:rsidRPr="00C64824">
        <w:rPr>
          <w:rFonts w:cs="Arial"/>
          <w:b/>
          <w:color w:val="44546A" w:themeColor="text2"/>
          <w:sz w:val="50"/>
          <w:szCs w:val="50"/>
        </w:rPr>
        <w:t>Neuroeducação</w:t>
      </w:r>
      <w:proofErr w:type="spellEnd"/>
      <w:r w:rsidRPr="00C64824">
        <w:rPr>
          <w:rFonts w:cs="Arial"/>
          <w:b/>
          <w:color w:val="44546A" w:themeColor="text2"/>
          <w:sz w:val="50"/>
          <w:szCs w:val="50"/>
        </w:rPr>
        <w:t xml:space="preserve"> da Universidade </w:t>
      </w:r>
      <w:proofErr w:type="spellStart"/>
      <w:r w:rsidRPr="00C64824">
        <w:rPr>
          <w:rFonts w:cs="Arial"/>
          <w:b/>
          <w:color w:val="44546A" w:themeColor="text2"/>
          <w:sz w:val="50"/>
          <w:szCs w:val="50"/>
        </w:rPr>
        <w:t>Unyleya</w:t>
      </w:r>
      <w:proofErr w:type="spellEnd"/>
    </w:p>
    <w:p w:rsidR="009128A0" w:rsidRPr="009128A0" w:rsidRDefault="009128A0" w:rsidP="002A3718">
      <w:pPr>
        <w:jc w:val="center"/>
        <w:rPr>
          <w:rFonts w:cs="Arial"/>
          <w:b/>
          <w:color w:val="44546A" w:themeColor="text2"/>
          <w:sz w:val="24"/>
        </w:rPr>
      </w:pPr>
    </w:p>
    <w:p w:rsidR="009128A0" w:rsidRPr="009128A0" w:rsidRDefault="009128A0" w:rsidP="009128A0">
      <w:pPr>
        <w:jc w:val="right"/>
        <w:rPr>
          <w:rFonts w:ascii="Arial" w:hAnsi="Arial" w:cs="Arial"/>
          <w:b/>
          <w:sz w:val="24"/>
        </w:rPr>
      </w:pPr>
      <w:r w:rsidRPr="009128A0">
        <w:rPr>
          <w:rFonts w:ascii="Arial" w:hAnsi="Arial" w:cs="Arial"/>
          <w:b/>
          <w:sz w:val="24"/>
        </w:rPr>
        <w:t xml:space="preserve">Brasília, 21 de </w:t>
      </w:r>
      <w:proofErr w:type="gramStart"/>
      <w:r w:rsidRPr="009128A0">
        <w:rPr>
          <w:rFonts w:ascii="Arial" w:hAnsi="Arial" w:cs="Arial"/>
          <w:b/>
          <w:sz w:val="24"/>
        </w:rPr>
        <w:t>Abril</w:t>
      </w:r>
      <w:proofErr w:type="gramEnd"/>
      <w:r w:rsidRPr="009128A0">
        <w:rPr>
          <w:rFonts w:ascii="Arial" w:hAnsi="Arial" w:cs="Arial"/>
          <w:b/>
          <w:sz w:val="24"/>
        </w:rPr>
        <w:t xml:space="preserve"> de 2019</w:t>
      </w:r>
    </w:p>
    <w:p w:rsidR="009128A0" w:rsidRDefault="009128A0" w:rsidP="002A3718">
      <w:pPr>
        <w:ind w:left="5103"/>
        <w:jc w:val="both"/>
        <w:rPr>
          <w:rFonts w:cs="Arial"/>
          <w:b/>
          <w:color w:val="44546A" w:themeColor="text2"/>
          <w:sz w:val="28"/>
        </w:rPr>
      </w:pPr>
    </w:p>
    <w:p w:rsidR="002A3718" w:rsidRPr="002A3718" w:rsidRDefault="002A3718" w:rsidP="002A3718">
      <w:pPr>
        <w:ind w:left="5103"/>
        <w:jc w:val="both"/>
        <w:rPr>
          <w:rFonts w:cs="Arial"/>
          <w:b/>
          <w:color w:val="44546A" w:themeColor="text2"/>
          <w:sz w:val="24"/>
        </w:rPr>
      </w:pPr>
      <w:proofErr w:type="spellStart"/>
      <w:r w:rsidRPr="002A3718">
        <w:rPr>
          <w:rFonts w:cs="Arial"/>
          <w:b/>
          <w:color w:val="44546A" w:themeColor="text2"/>
          <w:sz w:val="28"/>
        </w:rPr>
        <w:t>Captium</w:t>
      </w:r>
      <w:proofErr w:type="spellEnd"/>
      <w:r w:rsidR="002B3C6B" w:rsidRPr="002A3718">
        <w:rPr>
          <w:rFonts w:cs="Arial"/>
          <w:b/>
          <w:color w:val="44546A" w:themeColor="text2"/>
          <w:sz w:val="28"/>
        </w:rPr>
        <w:t xml:space="preserve">: </w:t>
      </w:r>
      <w:r w:rsidRPr="002A3718">
        <w:rPr>
          <w:rFonts w:cs="Arial"/>
          <w:b/>
          <w:color w:val="44546A" w:themeColor="text2"/>
          <w:sz w:val="24"/>
        </w:rPr>
        <w:t xml:space="preserve">Este Documento tem como princípio preservar as regras, os conceitos, os preceitos, os direitos, </w:t>
      </w:r>
      <w:r w:rsidR="007C16B2">
        <w:rPr>
          <w:rFonts w:cs="Arial"/>
          <w:b/>
          <w:color w:val="44546A" w:themeColor="text2"/>
          <w:sz w:val="24"/>
        </w:rPr>
        <w:t xml:space="preserve">atribuições, </w:t>
      </w:r>
      <w:r w:rsidRPr="002A3718">
        <w:rPr>
          <w:rFonts w:cs="Arial"/>
          <w:b/>
          <w:color w:val="44546A" w:themeColor="text2"/>
          <w:sz w:val="24"/>
        </w:rPr>
        <w:t>os objetivos,</w:t>
      </w:r>
      <w:r w:rsidR="009128A0">
        <w:rPr>
          <w:rFonts w:cs="Arial"/>
          <w:b/>
          <w:color w:val="44546A" w:themeColor="text2"/>
          <w:sz w:val="24"/>
        </w:rPr>
        <w:t xml:space="preserve"> as </w:t>
      </w:r>
      <w:proofErr w:type="spellStart"/>
      <w:r w:rsidR="009128A0">
        <w:rPr>
          <w:rFonts w:cs="Arial"/>
          <w:b/>
          <w:color w:val="44546A" w:themeColor="text2"/>
          <w:sz w:val="24"/>
        </w:rPr>
        <w:t>autoderminaç</w:t>
      </w:r>
      <w:r w:rsidR="001028E8">
        <w:rPr>
          <w:rFonts w:cs="Arial"/>
          <w:b/>
          <w:color w:val="44546A" w:themeColor="text2"/>
          <w:sz w:val="24"/>
        </w:rPr>
        <w:t>õ</w:t>
      </w:r>
      <w:r w:rsidR="009128A0">
        <w:rPr>
          <w:rFonts w:cs="Arial"/>
          <w:b/>
          <w:color w:val="44546A" w:themeColor="text2"/>
          <w:sz w:val="24"/>
        </w:rPr>
        <w:t>es</w:t>
      </w:r>
      <w:proofErr w:type="spellEnd"/>
      <w:r w:rsidR="009128A0">
        <w:rPr>
          <w:rFonts w:cs="Arial"/>
          <w:b/>
          <w:color w:val="44546A" w:themeColor="text2"/>
          <w:sz w:val="24"/>
        </w:rPr>
        <w:t>,</w:t>
      </w:r>
      <w:r w:rsidRPr="002A3718">
        <w:rPr>
          <w:rFonts w:cs="Arial"/>
          <w:b/>
          <w:color w:val="44546A" w:themeColor="text2"/>
          <w:sz w:val="24"/>
        </w:rPr>
        <w:t xml:space="preserve"> a delimitação dos temas tratados pelo grupo que tem como </w:t>
      </w:r>
      <w:r w:rsidR="009128A0">
        <w:rPr>
          <w:rFonts w:cs="Arial"/>
          <w:b/>
          <w:color w:val="44546A" w:themeColor="text2"/>
          <w:sz w:val="24"/>
        </w:rPr>
        <w:t>fundamento</w:t>
      </w:r>
      <w:r w:rsidRPr="002A3718">
        <w:rPr>
          <w:rFonts w:cs="Arial"/>
          <w:b/>
          <w:color w:val="44546A" w:themeColor="text2"/>
          <w:sz w:val="24"/>
        </w:rPr>
        <w:t xml:space="preserve"> principal a solução de problemas e conflitos humanos dentro do âmbito em que seus participantes se destinam ao aprimoramento econômico e social das ideias</w:t>
      </w:r>
      <w:r w:rsidR="009128A0">
        <w:rPr>
          <w:rFonts w:cs="Arial"/>
          <w:b/>
          <w:color w:val="44546A" w:themeColor="text2"/>
          <w:sz w:val="24"/>
        </w:rPr>
        <w:t xml:space="preserve"> a que se destina</w:t>
      </w:r>
      <w:r w:rsidR="001028E8">
        <w:rPr>
          <w:rFonts w:cs="Arial"/>
          <w:b/>
          <w:color w:val="44546A" w:themeColor="text2"/>
          <w:sz w:val="24"/>
        </w:rPr>
        <w:t>m</w:t>
      </w:r>
      <w:r w:rsidR="009128A0">
        <w:rPr>
          <w:rFonts w:cs="Arial"/>
          <w:b/>
          <w:color w:val="44546A" w:themeColor="text2"/>
          <w:sz w:val="24"/>
        </w:rPr>
        <w:t xml:space="preserve"> a criação da </w:t>
      </w:r>
      <w:proofErr w:type="spellStart"/>
      <w:r w:rsidR="009128A0">
        <w:rPr>
          <w:rFonts w:cs="Arial"/>
          <w:b/>
          <w:color w:val="44546A" w:themeColor="text2"/>
          <w:sz w:val="24"/>
        </w:rPr>
        <w:t>Neuronet</w:t>
      </w:r>
      <w:proofErr w:type="spellEnd"/>
      <w:r w:rsidRPr="002A3718">
        <w:rPr>
          <w:rFonts w:cs="Arial"/>
          <w:b/>
          <w:color w:val="44546A" w:themeColor="text2"/>
          <w:sz w:val="24"/>
        </w:rPr>
        <w:t>.</w:t>
      </w:r>
    </w:p>
    <w:p w:rsidR="000A4311" w:rsidRDefault="000A4311" w:rsidP="002B3C6B">
      <w:pPr>
        <w:jc w:val="both"/>
        <w:rPr>
          <w:rFonts w:ascii="Arial" w:hAnsi="Arial" w:cs="Arial"/>
          <w:sz w:val="24"/>
        </w:rPr>
      </w:pPr>
    </w:p>
    <w:p w:rsidR="009128A0" w:rsidRPr="00F42439" w:rsidRDefault="00F42439" w:rsidP="002B3C6B">
      <w:pPr>
        <w:jc w:val="both"/>
        <w:rPr>
          <w:rFonts w:ascii="Arial" w:hAnsi="Arial" w:cs="Arial"/>
          <w:b/>
          <w:sz w:val="28"/>
        </w:rPr>
      </w:pPr>
      <w:r w:rsidRPr="00F42439">
        <w:rPr>
          <w:rFonts w:ascii="Arial" w:hAnsi="Arial" w:cs="Arial"/>
          <w:b/>
          <w:sz w:val="28"/>
        </w:rPr>
        <w:t xml:space="preserve">Capítulo I – Os Fundamentos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9B7FFD" w:rsidRDefault="00F42439" w:rsidP="002B3C6B">
      <w:pPr>
        <w:jc w:val="both"/>
        <w:rPr>
          <w:rFonts w:ascii="Arial" w:hAnsi="Arial" w:cs="Arial"/>
          <w:sz w:val="24"/>
        </w:rPr>
      </w:pPr>
      <w:r w:rsidRPr="00CF4C8A">
        <w:rPr>
          <w:rFonts w:ascii="Arial" w:hAnsi="Arial" w:cs="Arial"/>
          <w:b/>
          <w:sz w:val="24"/>
        </w:rPr>
        <w:t>Artigo 1 –</w:t>
      </w:r>
      <w:r>
        <w:rPr>
          <w:rFonts w:ascii="Arial" w:hAnsi="Arial" w:cs="Arial"/>
          <w:sz w:val="24"/>
        </w:rPr>
        <w:t xml:space="preserve"> O objetivo da </w:t>
      </w:r>
      <w:proofErr w:type="spellStart"/>
      <w:r>
        <w:rPr>
          <w:rFonts w:ascii="Arial" w:hAnsi="Arial" w:cs="Arial"/>
          <w:sz w:val="24"/>
        </w:rPr>
        <w:t>Neuronet</w:t>
      </w:r>
      <w:proofErr w:type="spellEnd"/>
      <w:r>
        <w:rPr>
          <w:rFonts w:ascii="Arial" w:hAnsi="Arial" w:cs="Arial"/>
          <w:sz w:val="24"/>
        </w:rPr>
        <w:t xml:space="preserve"> de </w:t>
      </w:r>
      <w:proofErr w:type="spellStart"/>
      <w:r>
        <w:rPr>
          <w:rFonts w:ascii="Arial" w:hAnsi="Arial" w:cs="Arial"/>
          <w:sz w:val="24"/>
        </w:rPr>
        <w:t>Neuroeducação</w:t>
      </w:r>
      <w:proofErr w:type="spellEnd"/>
      <w:r>
        <w:rPr>
          <w:rFonts w:ascii="Arial" w:hAnsi="Arial" w:cs="Arial"/>
          <w:sz w:val="24"/>
        </w:rPr>
        <w:t xml:space="preserve"> da Universidade </w:t>
      </w:r>
      <w:proofErr w:type="spellStart"/>
      <w:r>
        <w:rPr>
          <w:rFonts w:ascii="Arial" w:hAnsi="Arial" w:cs="Arial"/>
          <w:sz w:val="24"/>
        </w:rPr>
        <w:t>Unyleia</w:t>
      </w:r>
      <w:proofErr w:type="spellEnd"/>
      <w:r>
        <w:rPr>
          <w:rFonts w:ascii="Arial" w:hAnsi="Arial" w:cs="Arial"/>
          <w:sz w:val="24"/>
        </w:rPr>
        <w:t xml:space="preserve"> é _____________________________________________________________________________________________________________________________________________________________________________________________</w:t>
      </w:r>
    </w:p>
    <w:p w:rsidR="00F42439" w:rsidRPr="00115C51" w:rsidRDefault="00C7288F" w:rsidP="002B3C6B">
      <w:pPr>
        <w:jc w:val="both"/>
        <w:rPr>
          <w:rFonts w:ascii="Arial" w:hAnsi="Arial" w:cs="Arial"/>
          <w:color w:val="FF0000"/>
          <w:sz w:val="24"/>
        </w:rPr>
      </w:pPr>
      <w:r w:rsidRPr="00115C51">
        <w:rPr>
          <w:rFonts w:ascii="Arial" w:hAnsi="Arial" w:cs="Arial"/>
          <w:color w:val="FF0000"/>
          <w:sz w:val="24"/>
        </w:rPr>
        <w:t>Todas as reuniões devem estar registradas em ata escrita ou em ata na forma de vídeo</w:t>
      </w:r>
      <w:r w:rsidR="008C7DE5" w:rsidRPr="00115C51">
        <w:rPr>
          <w:rFonts w:ascii="Arial" w:hAnsi="Arial" w:cs="Arial"/>
          <w:color w:val="FF0000"/>
          <w:sz w:val="24"/>
        </w:rPr>
        <w:t xml:space="preserve"> ou meio de gravação de voz humana quando todos podem falar.</w:t>
      </w:r>
    </w:p>
    <w:p w:rsidR="00F42439" w:rsidRDefault="00F42439" w:rsidP="002B3C6B">
      <w:pPr>
        <w:jc w:val="both"/>
        <w:rPr>
          <w:rFonts w:ascii="Arial" w:hAnsi="Arial" w:cs="Arial"/>
          <w:color w:val="FF0000"/>
          <w:sz w:val="24"/>
        </w:rPr>
      </w:pPr>
      <w:r w:rsidRPr="00115C51">
        <w:rPr>
          <w:rFonts w:ascii="Arial" w:hAnsi="Arial" w:cs="Arial"/>
          <w:color w:val="FF0000"/>
          <w:sz w:val="24"/>
        </w:rPr>
        <w:t xml:space="preserve">Primeiro o grupo deve se reunir por meio de um pequeno Coquetel onde todos </w:t>
      </w:r>
      <w:r>
        <w:rPr>
          <w:rFonts w:ascii="Arial" w:hAnsi="Arial" w:cs="Arial"/>
          <w:color w:val="FF0000"/>
          <w:sz w:val="24"/>
        </w:rPr>
        <w:t xml:space="preserve">os convidados já estão cientes previamente da </w:t>
      </w:r>
      <w:r w:rsidR="00611D92">
        <w:rPr>
          <w:rFonts w:ascii="Arial" w:hAnsi="Arial" w:cs="Arial"/>
          <w:color w:val="FF0000"/>
          <w:sz w:val="24"/>
        </w:rPr>
        <w:t xml:space="preserve">tentativa de </w:t>
      </w:r>
      <w:r>
        <w:rPr>
          <w:rFonts w:ascii="Arial" w:hAnsi="Arial" w:cs="Arial"/>
          <w:color w:val="FF0000"/>
          <w:sz w:val="24"/>
        </w:rPr>
        <w:t>formação do grupo de estudos econômico</w:t>
      </w:r>
      <w:r w:rsidR="00611D92">
        <w:rPr>
          <w:rFonts w:ascii="Arial" w:hAnsi="Arial" w:cs="Arial"/>
          <w:color w:val="FF0000"/>
          <w:sz w:val="24"/>
        </w:rPr>
        <w:t xml:space="preserve"> da área em que se destina abrir o grupo de estudos</w:t>
      </w:r>
      <w:r>
        <w:rPr>
          <w:rFonts w:ascii="Arial" w:hAnsi="Arial" w:cs="Arial"/>
          <w:color w:val="FF0000"/>
          <w:sz w:val="24"/>
        </w:rPr>
        <w:t>. Em conversas aos pares e em rodas</w:t>
      </w:r>
      <w:r w:rsidR="00664D29">
        <w:rPr>
          <w:rFonts w:ascii="Arial" w:hAnsi="Arial" w:cs="Arial"/>
          <w:color w:val="FF0000"/>
          <w:sz w:val="24"/>
        </w:rPr>
        <w:t>,</w:t>
      </w:r>
      <w:r>
        <w:rPr>
          <w:rFonts w:ascii="Arial" w:hAnsi="Arial" w:cs="Arial"/>
          <w:color w:val="FF0000"/>
          <w:sz w:val="24"/>
        </w:rPr>
        <w:t xml:space="preserve"> os futuros coligados de forma informal sugere-se a exposição por meio de diálogos </w:t>
      </w:r>
      <w:r w:rsidR="00664D29">
        <w:rPr>
          <w:rFonts w:ascii="Arial" w:hAnsi="Arial" w:cs="Arial"/>
          <w:color w:val="FF0000"/>
          <w:sz w:val="24"/>
        </w:rPr>
        <w:t>de como cada um visualiza os objetivos, expectativas do grupo, os sonhos e planos de cada um para os próximos anos, a visão de família, a visão de negócios, o tempo para diversão, o tempo para estudo, o tempo para negócios,... TUDO DE FORMA INFORMAL.</w:t>
      </w:r>
    </w:p>
    <w:p w:rsidR="00664D29" w:rsidRDefault="00820DEF" w:rsidP="002B3C6B">
      <w:pPr>
        <w:jc w:val="both"/>
        <w:rPr>
          <w:rFonts w:ascii="Arial" w:hAnsi="Arial" w:cs="Arial"/>
          <w:color w:val="FF0000"/>
          <w:sz w:val="24"/>
        </w:rPr>
      </w:pPr>
      <w:r>
        <w:rPr>
          <w:rFonts w:ascii="Arial" w:hAnsi="Arial" w:cs="Arial"/>
          <w:color w:val="FF0000"/>
          <w:sz w:val="24"/>
        </w:rPr>
        <w:lastRenderedPageBreak/>
        <w:t>Na primeira reunião, todos devem levar materiais para anotações, ou fazer de forma verbal em caso de algum impedimento físico ou cultural o que idealiza para o grupo:</w:t>
      </w:r>
    </w:p>
    <w:p w:rsidR="00820DEF" w:rsidRDefault="00820DEF" w:rsidP="002B3C6B">
      <w:pPr>
        <w:jc w:val="both"/>
        <w:rPr>
          <w:rFonts w:ascii="Arial" w:hAnsi="Arial" w:cs="Arial"/>
          <w:color w:val="FF0000"/>
          <w:sz w:val="24"/>
        </w:rPr>
      </w:pPr>
      <w:r>
        <w:rPr>
          <w:rFonts w:ascii="Arial" w:hAnsi="Arial" w:cs="Arial"/>
          <w:color w:val="FF0000"/>
          <w:sz w:val="24"/>
        </w:rPr>
        <w:t>1º - Nome do grupo</w:t>
      </w:r>
    </w:p>
    <w:p w:rsidR="00820DEF" w:rsidRDefault="00820DEF" w:rsidP="002B3C6B">
      <w:pPr>
        <w:jc w:val="both"/>
        <w:rPr>
          <w:rFonts w:ascii="Arial" w:hAnsi="Arial" w:cs="Arial"/>
          <w:color w:val="FF0000"/>
          <w:sz w:val="24"/>
        </w:rPr>
      </w:pPr>
      <w:r>
        <w:rPr>
          <w:rFonts w:ascii="Arial" w:hAnsi="Arial" w:cs="Arial"/>
          <w:color w:val="FF0000"/>
          <w:sz w:val="24"/>
        </w:rPr>
        <w:t>2º - Objetivo do grupo</w:t>
      </w:r>
    </w:p>
    <w:p w:rsidR="00820DEF" w:rsidRDefault="00820DEF" w:rsidP="002B3C6B">
      <w:pPr>
        <w:jc w:val="both"/>
        <w:rPr>
          <w:rFonts w:ascii="Arial" w:hAnsi="Arial" w:cs="Arial"/>
          <w:color w:val="FF0000"/>
          <w:sz w:val="24"/>
        </w:rPr>
      </w:pPr>
      <w:r>
        <w:rPr>
          <w:rFonts w:ascii="Arial" w:hAnsi="Arial" w:cs="Arial"/>
          <w:color w:val="FF0000"/>
          <w:sz w:val="24"/>
        </w:rPr>
        <w:t xml:space="preserve">3º - </w:t>
      </w:r>
      <w:r w:rsidR="00C850C6">
        <w:rPr>
          <w:rFonts w:ascii="Arial" w:hAnsi="Arial" w:cs="Arial"/>
          <w:color w:val="FF0000"/>
          <w:sz w:val="24"/>
        </w:rPr>
        <w:t xml:space="preserve">Princípios do grupo </w:t>
      </w:r>
    </w:p>
    <w:p w:rsidR="00265863" w:rsidRDefault="00265863" w:rsidP="00265863">
      <w:pPr>
        <w:jc w:val="both"/>
        <w:rPr>
          <w:rFonts w:ascii="Arial" w:hAnsi="Arial" w:cs="Arial"/>
          <w:color w:val="FF0000"/>
          <w:sz w:val="24"/>
        </w:rPr>
      </w:pPr>
      <w:r>
        <w:rPr>
          <w:rFonts w:ascii="Arial" w:hAnsi="Arial" w:cs="Arial"/>
          <w:color w:val="FF0000"/>
          <w:sz w:val="24"/>
        </w:rPr>
        <w:t>4º - Deveres do grupo</w:t>
      </w:r>
    </w:p>
    <w:p w:rsidR="00820DEF" w:rsidRDefault="00265863" w:rsidP="002B3C6B">
      <w:pPr>
        <w:jc w:val="both"/>
        <w:rPr>
          <w:rFonts w:ascii="Arial" w:hAnsi="Arial" w:cs="Arial"/>
          <w:color w:val="FF0000"/>
          <w:sz w:val="24"/>
        </w:rPr>
      </w:pPr>
      <w:r>
        <w:rPr>
          <w:rFonts w:ascii="Arial" w:hAnsi="Arial" w:cs="Arial"/>
          <w:color w:val="FF0000"/>
          <w:sz w:val="24"/>
        </w:rPr>
        <w:t>5</w:t>
      </w:r>
      <w:r w:rsidR="00820DEF">
        <w:rPr>
          <w:rFonts w:ascii="Arial" w:hAnsi="Arial" w:cs="Arial"/>
          <w:color w:val="FF0000"/>
          <w:sz w:val="24"/>
        </w:rPr>
        <w:t xml:space="preserve">º - </w:t>
      </w:r>
      <w:r w:rsidR="00C850C6">
        <w:rPr>
          <w:rFonts w:ascii="Arial" w:hAnsi="Arial" w:cs="Arial"/>
          <w:color w:val="FF0000"/>
          <w:sz w:val="24"/>
        </w:rPr>
        <w:t>Valores do grupo</w:t>
      </w:r>
    </w:p>
    <w:p w:rsidR="00820DEF" w:rsidRDefault="00265863" w:rsidP="002B3C6B">
      <w:pPr>
        <w:jc w:val="both"/>
        <w:rPr>
          <w:rFonts w:ascii="Arial" w:hAnsi="Arial" w:cs="Arial"/>
          <w:color w:val="FF0000"/>
          <w:sz w:val="24"/>
        </w:rPr>
      </w:pPr>
      <w:r>
        <w:rPr>
          <w:rFonts w:ascii="Arial" w:hAnsi="Arial" w:cs="Arial"/>
          <w:color w:val="FF0000"/>
          <w:sz w:val="24"/>
        </w:rPr>
        <w:t>6</w:t>
      </w:r>
      <w:r w:rsidR="00820DEF">
        <w:rPr>
          <w:rFonts w:ascii="Arial" w:hAnsi="Arial" w:cs="Arial"/>
          <w:color w:val="FF0000"/>
          <w:sz w:val="24"/>
        </w:rPr>
        <w:t xml:space="preserve">º - Missão do grupo, </w:t>
      </w:r>
      <w:proofErr w:type="gramStart"/>
      <w:r w:rsidR="00820DEF">
        <w:rPr>
          <w:rFonts w:ascii="Arial" w:hAnsi="Arial" w:cs="Arial"/>
          <w:color w:val="FF0000"/>
          <w:sz w:val="24"/>
        </w:rPr>
        <w:t>ou seja</w:t>
      </w:r>
      <w:proofErr w:type="gramEnd"/>
      <w:r w:rsidR="00820DEF">
        <w:rPr>
          <w:rFonts w:ascii="Arial" w:hAnsi="Arial" w:cs="Arial"/>
          <w:color w:val="FF0000"/>
          <w:sz w:val="24"/>
        </w:rPr>
        <w:t xml:space="preserve"> onde se pretende chegar o grupo após um período de 7 anos</w:t>
      </w:r>
    </w:p>
    <w:p w:rsidR="00820DEF" w:rsidRDefault="00265863" w:rsidP="002B3C6B">
      <w:pPr>
        <w:jc w:val="both"/>
        <w:rPr>
          <w:rFonts w:ascii="Arial" w:hAnsi="Arial" w:cs="Arial"/>
          <w:color w:val="FF0000"/>
          <w:sz w:val="24"/>
        </w:rPr>
      </w:pPr>
      <w:r>
        <w:rPr>
          <w:rFonts w:ascii="Arial" w:hAnsi="Arial" w:cs="Arial"/>
          <w:color w:val="FF0000"/>
          <w:sz w:val="24"/>
        </w:rPr>
        <w:t>7</w:t>
      </w:r>
      <w:r w:rsidR="00820DEF">
        <w:rPr>
          <w:rFonts w:ascii="Arial" w:hAnsi="Arial" w:cs="Arial"/>
          <w:color w:val="FF0000"/>
          <w:sz w:val="24"/>
        </w:rPr>
        <w:t>º - Visão do grupo, na opinião da pessoa como o grupo deve ser percebido</w:t>
      </w:r>
    </w:p>
    <w:p w:rsidR="00820DEF" w:rsidRDefault="00820DEF" w:rsidP="002B3C6B">
      <w:pPr>
        <w:jc w:val="both"/>
        <w:rPr>
          <w:rFonts w:ascii="Arial" w:hAnsi="Arial" w:cs="Arial"/>
          <w:color w:val="FF0000"/>
          <w:sz w:val="24"/>
        </w:rPr>
      </w:pPr>
    </w:p>
    <w:p w:rsidR="00E32E64" w:rsidRDefault="00E32E64" w:rsidP="002B3C6B">
      <w:pPr>
        <w:jc w:val="both"/>
        <w:rPr>
          <w:rFonts w:ascii="Arial" w:hAnsi="Arial" w:cs="Arial"/>
          <w:color w:val="FF0000"/>
          <w:sz w:val="24"/>
        </w:rPr>
      </w:pPr>
      <w:r>
        <w:rPr>
          <w:rFonts w:ascii="Arial" w:hAnsi="Arial" w:cs="Arial"/>
          <w:color w:val="FF0000"/>
          <w:sz w:val="24"/>
        </w:rPr>
        <w:t xml:space="preserve">Na primeira reunião cada um se apresenta, e fala sobre si mesmo, sem necessidade de </w:t>
      </w:r>
      <w:proofErr w:type="spellStart"/>
      <w:r>
        <w:rPr>
          <w:rFonts w:ascii="Arial" w:hAnsi="Arial" w:cs="Arial"/>
          <w:color w:val="FF0000"/>
          <w:sz w:val="24"/>
        </w:rPr>
        <w:t>tutoramento</w:t>
      </w:r>
      <w:proofErr w:type="spellEnd"/>
      <w:r>
        <w:rPr>
          <w:rFonts w:ascii="Arial" w:hAnsi="Arial" w:cs="Arial"/>
          <w:color w:val="FF0000"/>
          <w:sz w:val="24"/>
        </w:rPr>
        <w:t>, de forma livre, as pessoas uma a uma vai se expondo sem nenhum tipo de padronização para aquisição da palavra. Se houver algum princípio de tumulto da ordem da fala se elege o critério de se falar em sentido horário que as pessoas estejam posicionadas no ambiente.</w:t>
      </w:r>
    </w:p>
    <w:p w:rsidR="00820DEF" w:rsidRDefault="006A7695" w:rsidP="002B3C6B">
      <w:pPr>
        <w:jc w:val="both"/>
        <w:rPr>
          <w:rFonts w:ascii="Arial" w:hAnsi="Arial" w:cs="Arial"/>
          <w:color w:val="FF0000"/>
          <w:sz w:val="24"/>
        </w:rPr>
      </w:pPr>
      <w:r>
        <w:rPr>
          <w:rFonts w:ascii="Arial" w:hAnsi="Arial" w:cs="Arial"/>
          <w:color w:val="FF0000"/>
          <w:sz w:val="24"/>
        </w:rPr>
        <w:t>A pessoa que organizou o encontro informal</w:t>
      </w:r>
      <w:r w:rsidR="00765834">
        <w:rPr>
          <w:rFonts w:ascii="Arial" w:hAnsi="Arial" w:cs="Arial"/>
          <w:color w:val="FF0000"/>
          <w:sz w:val="24"/>
        </w:rPr>
        <w:t xml:space="preserve"> explica que o objetivo é para formar uma </w:t>
      </w:r>
      <w:proofErr w:type="spellStart"/>
      <w:r w:rsidR="00765834">
        <w:rPr>
          <w:rFonts w:ascii="Arial" w:hAnsi="Arial" w:cs="Arial"/>
          <w:color w:val="FF0000"/>
          <w:sz w:val="24"/>
        </w:rPr>
        <w:t>Neuronet</w:t>
      </w:r>
      <w:proofErr w:type="spellEnd"/>
      <w:r w:rsidR="00765834">
        <w:rPr>
          <w:rFonts w:ascii="Arial" w:hAnsi="Arial" w:cs="Arial"/>
          <w:color w:val="FF0000"/>
          <w:sz w:val="24"/>
        </w:rPr>
        <w:t xml:space="preserve"> e pede para que cada um coloque em pauta sugestão do nome do grupo em breves explicações de organização e comportamento para não perder o foco e todos possam ir logo para suas casas.</w:t>
      </w:r>
    </w:p>
    <w:p w:rsidR="002502FE" w:rsidRDefault="002502FE" w:rsidP="002B3C6B">
      <w:pPr>
        <w:jc w:val="both"/>
        <w:rPr>
          <w:rFonts w:ascii="Arial" w:hAnsi="Arial" w:cs="Arial"/>
          <w:color w:val="FF0000"/>
          <w:sz w:val="24"/>
        </w:rPr>
      </w:pPr>
      <w:r>
        <w:rPr>
          <w:rFonts w:ascii="Arial" w:hAnsi="Arial" w:cs="Arial"/>
          <w:color w:val="FF0000"/>
          <w:sz w:val="24"/>
        </w:rPr>
        <w:t>Segue-se a ordem do 1º tópico a ser colocado em pauta.</w:t>
      </w:r>
    </w:p>
    <w:p w:rsidR="002502FE" w:rsidRDefault="002502FE" w:rsidP="002B3C6B">
      <w:pPr>
        <w:jc w:val="both"/>
        <w:rPr>
          <w:rFonts w:ascii="Arial" w:hAnsi="Arial" w:cs="Arial"/>
          <w:color w:val="FF0000"/>
          <w:sz w:val="24"/>
        </w:rPr>
      </w:pPr>
      <w:r>
        <w:rPr>
          <w:rFonts w:ascii="Arial" w:hAnsi="Arial" w:cs="Arial"/>
          <w:color w:val="FF0000"/>
          <w:sz w:val="24"/>
        </w:rPr>
        <w:t>Se permita que cada um defenda a sua escolha e introduza o seu ponto de vista.</w:t>
      </w:r>
    </w:p>
    <w:p w:rsidR="002502FE" w:rsidRDefault="002502FE" w:rsidP="002B3C6B">
      <w:pPr>
        <w:jc w:val="both"/>
        <w:rPr>
          <w:rFonts w:ascii="Arial" w:hAnsi="Arial" w:cs="Arial"/>
          <w:color w:val="FF0000"/>
          <w:sz w:val="24"/>
        </w:rPr>
      </w:pPr>
      <w:r>
        <w:rPr>
          <w:rFonts w:ascii="Arial" w:hAnsi="Arial" w:cs="Arial"/>
          <w:color w:val="FF0000"/>
          <w:sz w:val="24"/>
        </w:rPr>
        <w:t xml:space="preserve">Depois de todas as exposições se abre a palavra para que cada um possa trazer para o grupo alguma percepção ou consideração que acha razoável ou importante de tudo o que foi lançado na fala de </w:t>
      </w:r>
      <w:proofErr w:type="gramStart"/>
      <w:r>
        <w:rPr>
          <w:rFonts w:ascii="Arial" w:hAnsi="Arial" w:cs="Arial"/>
          <w:color w:val="FF0000"/>
          <w:sz w:val="24"/>
        </w:rPr>
        <w:t>cada um participantes</w:t>
      </w:r>
      <w:proofErr w:type="gramEnd"/>
      <w:r>
        <w:rPr>
          <w:rFonts w:ascii="Arial" w:hAnsi="Arial" w:cs="Arial"/>
          <w:color w:val="FF0000"/>
          <w:sz w:val="24"/>
        </w:rPr>
        <w:t xml:space="preserve"> sem fazer apontamentos desqualificando a opinião do outro.</w:t>
      </w:r>
    </w:p>
    <w:p w:rsidR="00E96CE8" w:rsidRDefault="00E96CE8" w:rsidP="002B3C6B">
      <w:pPr>
        <w:jc w:val="both"/>
        <w:rPr>
          <w:rFonts w:ascii="Arial" w:hAnsi="Arial" w:cs="Arial"/>
          <w:color w:val="FF0000"/>
          <w:sz w:val="24"/>
        </w:rPr>
      </w:pPr>
      <w:r>
        <w:rPr>
          <w:rFonts w:ascii="Arial" w:hAnsi="Arial" w:cs="Arial"/>
          <w:color w:val="FF0000"/>
          <w:sz w:val="24"/>
        </w:rPr>
        <w:t>Se emergir conflitos procura-se saber de quem ressentiu uma forma de pacificar o que gerou conflito interno, essa informação deve ser anotada para fazer parte de uma Lei a ser colocada no Regimento Interno na parte que regula o tipo de relacionamento que as partes se permitem coligarem entre si.</w:t>
      </w:r>
    </w:p>
    <w:p w:rsidR="002502FE" w:rsidRDefault="002502FE" w:rsidP="002B3C6B">
      <w:pPr>
        <w:jc w:val="both"/>
        <w:rPr>
          <w:rFonts w:ascii="Arial" w:hAnsi="Arial" w:cs="Arial"/>
          <w:color w:val="FF0000"/>
          <w:sz w:val="24"/>
        </w:rPr>
      </w:pPr>
      <w:r>
        <w:rPr>
          <w:rFonts w:ascii="Arial" w:hAnsi="Arial" w:cs="Arial"/>
          <w:color w:val="FF0000"/>
          <w:sz w:val="24"/>
        </w:rPr>
        <w:t>Após a votação e escolha do nome do grupo parte para o 2º Tópico para a continuidade das atividades.</w:t>
      </w:r>
    </w:p>
    <w:p w:rsidR="00856195" w:rsidRDefault="00856195" w:rsidP="002B3C6B">
      <w:pPr>
        <w:jc w:val="both"/>
        <w:rPr>
          <w:rFonts w:ascii="Arial" w:hAnsi="Arial" w:cs="Arial"/>
          <w:color w:val="FF0000"/>
          <w:sz w:val="24"/>
        </w:rPr>
      </w:pPr>
      <w:r>
        <w:rPr>
          <w:rFonts w:ascii="Arial" w:hAnsi="Arial" w:cs="Arial"/>
          <w:color w:val="FF0000"/>
          <w:sz w:val="24"/>
        </w:rPr>
        <w:t xml:space="preserve">Segue-se o mesmo rito até finalizar o </w:t>
      </w:r>
      <w:r w:rsidR="00A209DA">
        <w:rPr>
          <w:rFonts w:ascii="Arial" w:hAnsi="Arial" w:cs="Arial"/>
          <w:color w:val="FF0000"/>
          <w:sz w:val="24"/>
        </w:rPr>
        <w:t>7</w:t>
      </w:r>
      <w:r>
        <w:rPr>
          <w:rFonts w:ascii="Arial" w:hAnsi="Arial" w:cs="Arial"/>
          <w:color w:val="FF0000"/>
          <w:sz w:val="24"/>
        </w:rPr>
        <w:t>º Tópico.</w:t>
      </w:r>
    </w:p>
    <w:p w:rsidR="00856195" w:rsidRDefault="00856195" w:rsidP="002B3C6B">
      <w:pPr>
        <w:jc w:val="both"/>
        <w:rPr>
          <w:rFonts w:ascii="Arial" w:hAnsi="Arial" w:cs="Arial"/>
          <w:color w:val="FF0000"/>
          <w:sz w:val="24"/>
        </w:rPr>
      </w:pPr>
      <w:r>
        <w:rPr>
          <w:rFonts w:ascii="Arial" w:hAnsi="Arial" w:cs="Arial"/>
          <w:color w:val="FF0000"/>
          <w:sz w:val="24"/>
        </w:rPr>
        <w:t>Se espera formar um documento semelhante para o Artigo 1:</w:t>
      </w:r>
    </w:p>
    <w:p w:rsidR="00BE1759" w:rsidRPr="00C64824" w:rsidRDefault="00BE1759" w:rsidP="00BE1759">
      <w:pPr>
        <w:jc w:val="center"/>
        <w:rPr>
          <w:rFonts w:cs="Arial"/>
          <w:b/>
          <w:color w:val="44546A" w:themeColor="text2"/>
          <w:sz w:val="50"/>
          <w:szCs w:val="50"/>
        </w:rPr>
      </w:pPr>
      <w:r w:rsidRPr="00C64824">
        <w:rPr>
          <w:rFonts w:cs="Arial"/>
          <w:b/>
          <w:color w:val="44546A" w:themeColor="text2"/>
          <w:sz w:val="50"/>
          <w:szCs w:val="50"/>
        </w:rPr>
        <w:lastRenderedPageBreak/>
        <w:t xml:space="preserve">Estatuto da </w:t>
      </w:r>
      <w:proofErr w:type="spellStart"/>
      <w:r w:rsidRPr="00C64824">
        <w:rPr>
          <w:rFonts w:cs="Arial"/>
          <w:b/>
          <w:color w:val="44546A" w:themeColor="text2"/>
          <w:sz w:val="50"/>
          <w:szCs w:val="50"/>
        </w:rPr>
        <w:t>Neuronet</w:t>
      </w:r>
      <w:proofErr w:type="spellEnd"/>
      <w:r w:rsidRPr="00C64824">
        <w:rPr>
          <w:rFonts w:cs="Arial"/>
          <w:b/>
          <w:color w:val="44546A" w:themeColor="text2"/>
          <w:sz w:val="50"/>
          <w:szCs w:val="50"/>
        </w:rPr>
        <w:t xml:space="preserve"> de </w:t>
      </w:r>
      <w:proofErr w:type="spellStart"/>
      <w:r w:rsidRPr="00C64824">
        <w:rPr>
          <w:rFonts w:cs="Arial"/>
          <w:b/>
          <w:color w:val="44546A" w:themeColor="text2"/>
          <w:sz w:val="50"/>
          <w:szCs w:val="50"/>
        </w:rPr>
        <w:t>Neuroeducação</w:t>
      </w:r>
      <w:proofErr w:type="spellEnd"/>
      <w:r w:rsidRPr="00C64824">
        <w:rPr>
          <w:rFonts w:cs="Arial"/>
          <w:b/>
          <w:color w:val="44546A" w:themeColor="text2"/>
          <w:sz w:val="50"/>
          <w:szCs w:val="50"/>
        </w:rPr>
        <w:t xml:space="preserve"> da Universidade </w:t>
      </w:r>
      <w:proofErr w:type="spellStart"/>
      <w:r w:rsidRPr="00C64824">
        <w:rPr>
          <w:rFonts w:cs="Arial"/>
          <w:b/>
          <w:color w:val="44546A" w:themeColor="text2"/>
          <w:sz w:val="50"/>
          <w:szCs w:val="50"/>
        </w:rPr>
        <w:t>Unyleya</w:t>
      </w:r>
      <w:proofErr w:type="spellEnd"/>
    </w:p>
    <w:p w:rsidR="00BE1759" w:rsidRPr="009128A0" w:rsidRDefault="00BE1759" w:rsidP="00BE1759">
      <w:pPr>
        <w:jc w:val="center"/>
        <w:rPr>
          <w:rFonts w:cs="Arial"/>
          <w:b/>
          <w:color w:val="44546A" w:themeColor="text2"/>
          <w:sz w:val="24"/>
        </w:rPr>
      </w:pPr>
    </w:p>
    <w:p w:rsidR="00BE1759" w:rsidRPr="009128A0" w:rsidRDefault="00BE1759" w:rsidP="00BE1759">
      <w:pPr>
        <w:jc w:val="right"/>
        <w:rPr>
          <w:rFonts w:ascii="Arial" w:hAnsi="Arial" w:cs="Arial"/>
          <w:b/>
          <w:sz w:val="24"/>
        </w:rPr>
      </w:pPr>
      <w:r w:rsidRPr="009128A0">
        <w:rPr>
          <w:rFonts w:ascii="Arial" w:hAnsi="Arial" w:cs="Arial"/>
          <w:b/>
          <w:sz w:val="24"/>
        </w:rPr>
        <w:t xml:space="preserve">Brasília, 21 de </w:t>
      </w:r>
      <w:proofErr w:type="gramStart"/>
      <w:r w:rsidRPr="009128A0">
        <w:rPr>
          <w:rFonts w:ascii="Arial" w:hAnsi="Arial" w:cs="Arial"/>
          <w:b/>
          <w:sz w:val="24"/>
        </w:rPr>
        <w:t>Abril</w:t>
      </w:r>
      <w:proofErr w:type="gramEnd"/>
      <w:r w:rsidRPr="009128A0">
        <w:rPr>
          <w:rFonts w:ascii="Arial" w:hAnsi="Arial" w:cs="Arial"/>
          <w:b/>
          <w:sz w:val="24"/>
        </w:rPr>
        <w:t xml:space="preserve"> de 2019</w:t>
      </w:r>
    </w:p>
    <w:p w:rsidR="00BE1759" w:rsidRDefault="00BE1759" w:rsidP="00BE1759">
      <w:pPr>
        <w:ind w:left="5103"/>
        <w:jc w:val="both"/>
        <w:rPr>
          <w:rFonts w:cs="Arial"/>
          <w:b/>
          <w:color w:val="44546A" w:themeColor="text2"/>
          <w:sz w:val="28"/>
        </w:rPr>
      </w:pPr>
    </w:p>
    <w:p w:rsidR="00BE1759" w:rsidRPr="002A3718" w:rsidRDefault="00BE1759" w:rsidP="00BE1759">
      <w:pPr>
        <w:ind w:left="5103"/>
        <w:jc w:val="both"/>
        <w:rPr>
          <w:rFonts w:cs="Arial"/>
          <w:b/>
          <w:color w:val="44546A" w:themeColor="text2"/>
          <w:sz w:val="24"/>
        </w:rPr>
      </w:pPr>
      <w:proofErr w:type="spellStart"/>
      <w:r w:rsidRPr="002A3718">
        <w:rPr>
          <w:rFonts w:cs="Arial"/>
          <w:b/>
          <w:color w:val="44546A" w:themeColor="text2"/>
          <w:sz w:val="28"/>
        </w:rPr>
        <w:t>Captium</w:t>
      </w:r>
      <w:proofErr w:type="spellEnd"/>
      <w:r w:rsidRPr="002A3718">
        <w:rPr>
          <w:rFonts w:cs="Arial"/>
          <w:b/>
          <w:color w:val="44546A" w:themeColor="text2"/>
          <w:sz w:val="28"/>
        </w:rPr>
        <w:t xml:space="preserve">: </w:t>
      </w:r>
      <w:r w:rsidRPr="002A3718">
        <w:rPr>
          <w:rFonts w:cs="Arial"/>
          <w:b/>
          <w:color w:val="44546A" w:themeColor="text2"/>
          <w:sz w:val="24"/>
        </w:rPr>
        <w:t xml:space="preserve">Este Documento tem como princípio preservar as regras, os conceitos, os preceitos, os direitos, </w:t>
      </w:r>
      <w:r>
        <w:rPr>
          <w:rFonts w:cs="Arial"/>
          <w:b/>
          <w:color w:val="44546A" w:themeColor="text2"/>
          <w:sz w:val="24"/>
        </w:rPr>
        <w:t xml:space="preserve">atribuições, </w:t>
      </w:r>
      <w:r w:rsidRPr="002A3718">
        <w:rPr>
          <w:rFonts w:cs="Arial"/>
          <w:b/>
          <w:color w:val="44546A" w:themeColor="text2"/>
          <w:sz w:val="24"/>
        </w:rPr>
        <w:t>os objetivos,</w:t>
      </w:r>
      <w:r>
        <w:rPr>
          <w:rFonts w:cs="Arial"/>
          <w:b/>
          <w:color w:val="44546A" w:themeColor="text2"/>
          <w:sz w:val="24"/>
        </w:rPr>
        <w:t xml:space="preserve"> as </w:t>
      </w:r>
      <w:proofErr w:type="spellStart"/>
      <w:r>
        <w:rPr>
          <w:rFonts w:cs="Arial"/>
          <w:b/>
          <w:color w:val="44546A" w:themeColor="text2"/>
          <w:sz w:val="24"/>
        </w:rPr>
        <w:t>autoderminações</w:t>
      </w:r>
      <w:proofErr w:type="spellEnd"/>
      <w:r>
        <w:rPr>
          <w:rFonts w:cs="Arial"/>
          <w:b/>
          <w:color w:val="44546A" w:themeColor="text2"/>
          <w:sz w:val="24"/>
        </w:rPr>
        <w:t>,</w:t>
      </w:r>
      <w:r w:rsidRPr="002A3718">
        <w:rPr>
          <w:rFonts w:cs="Arial"/>
          <w:b/>
          <w:color w:val="44546A" w:themeColor="text2"/>
          <w:sz w:val="24"/>
        </w:rPr>
        <w:t xml:space="preserve"> a delimitação dos temas tratados pelo grupo que tem como </w:t>
      </w:r>
      <w:r>
        <w:rPr>
          <w:rFonts w:cs="Arial"/>
          <w:b/>
          <w:color w:val="44546A" w:themeColor="text2"/>
          <w:sz w:val="24"/>
        </w:rPr>
        <w:t>fundamento</w:t>
      </w:r>
      <w:r w:rsidRPr="002A3718">
        <w:rPr>
          <w:rFonts w:cs="Arial"/>
          <w:b/>
          <w:color w:val="44546A" w:themeColor="text2"/>
          <w:sz w:val="24"/>
        </w:rPr>
        <w:t xml:space="preserve"> principal a solução de problemas e conflitos humanos dentro do âmbito em que seus participantes se destinam ao aprimoramento econômico e social das ideias</w:t>
      </w:r>
      <w:r>
        <w:rPr>
          <w:rFonts w:cs="Arial"/>
          <w:b/>
          <w:color w:val="44546A" w:themeColor="text2"/>
          <w:sz w:val="24"/>
        </w:rPr>
        <w:t xml:space="preserve"> a que se destinam a criação da </w:t>
      </w:r>
      <w:proofErr w:type="spellStart"/>
      <w:r>
        <w:rPr>
          <w:rFonts w:cs="Arial"/>
          <w:b/>
          <w:color w:val="44546A" w:themeColor="text2"/>
          <w:sz w:val="24"/>
        </w:rPr>
        <w:t>Neuronet</w:t>
      </w:r>
      <w:proofErr w:type="spellEnd"/>
      <w:r w:rsidRPr="002A3718">
        <w:rPr>
          <w:rFonts w:cs="Arial"/>
          <w:b/>
          <w:color w:val="44546A" w:themeColor="text2"/>
          <w:sz w:val="24"/>
        </w:rPr>
        <w:t>.</w:t>
      </w:r>
    </w:p>
    <w:p w:rsidR="00BE1759" w:rsidRDefault="00BE1759" w:rsidP="00BE1759">
      <w:pPr>
        <w:jc w:val="both"/>
        <w:rPr>
          <w:rFonts w:ascii="Arial" w:hAnsi="Arial" w:cs="Arial"/>
          <w:sz w:val="24"/>
        </w:rPr>
      </w:pPr>
    </w:p>
    <w:p w:rsidR="00BE1759" w:rsidRPr="00F42439" w:rsidRDefault="00BE1759" w:rsidP="00BE1759">
      <w:pPr>
        <w:jc w:val="both"/>
        <w:rPr>
          <w:rFonts w:ascii="Arial" w:hAnsi="Arial" w:cs="Arial"/>
          <w:b/>
          <w:sz w:val="28"/>
        </w:rPr>
      </w:pPr>
      <w:r w:rsidRPr="00F42439">
        <w:rPr>
          <w:rFonts w:ascii="Arial" w:hAnsi="Arial" w:cs="Arial"/>
          <w:b/>
          <w:sz w:val="28"/>
        </w:rPr>
        <w:t xml:space="preserve">Capítulo I – Os Fundamentos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w:t>
      </w:r>
      <w:r w:rsidR="00833324">
        <w:rPr>
          <w:rFonts w:ascii="Arial" w:hAnsi="Arial" w:cs="Arial"/>
          <w:b/>
          <w:sz w:val="28"/>
        </w:rPr>
        <w:t>y</w:t>
      </w:r>
      <w:r w:rsidRPr="00F42439">
        <w:rPr>
          <w:rFonts w:ascii="Arial" w:hAnsi="Arial" w:cs="Arial"/>
          <w:b/>
          <w:sz w:val="28"/>
        </w:rPr>
        <w:t>a</w:t>
      </w:r>
      <w:proofErr w:type="spellEnd"/>
    </w:p>
    <w:p w:rsidR="00833324" w:rsidRDefault="00BE1759" w:rsidP="00BE1759">
      <w:pPr>
        <w:jc w:val="both"/>
        <w:rPr>
          <w:rFonts w:ascii="Arial" w:hAnsi="Arial" w:cs="Arial"/>
          <w:sz w:val="24"/>
        </w:rPr>
      </w:pPr>
      <w:r w:rsidRPr="00CF4C8A">
        <w:rPr>
          <w:rFonts w:ascii="Arial" w:hAnsi="Arial" w:cs="Arial"/>
          <w:b/>
          <w:sz w:val="24"/>
        </w:rPr>
        <w:t>Artigo 1 –</w:t>
      </w:r>
      <w:r>
        <w:rPr>
          <w:rFonts w:ascii="Arial" w:hAnsi="Arial" w:cs="Arial"/>
          <w:sz w:val="24"/>
        </w:rPr>
        <w:t xml:space="preserve"> O objetivo da </w:t>
      </w:r>
      <w:proofErr w:type="spellStart"/>
      <w:r>
        <w:rPr>
          <w:rFonts w:ascii="Arial" w:hAnsi="Arial" w:cs="Arial"/>
          <w:sz w:val="24"/>
        </w:rPr>
        <w:t>Neuronet</w:t>
      </w:r>
      <w:proofErr w:type="spellEnd"/>
      <w:r>
        <w:rPr>
          <w:rFonts w:ascii="Arial" w:hAnsi="Arial" w:cs="Arial"/>
          <w:sz w:val="24"/>
        </w:rPr>
        <w:t xml:space="preserve"> de </w:t>
      </w:r>
      <w:proofErr w:type="spellStart"/>
      <w:r>
        <w:rPr>
          <w:rFonts w:ascii="Arial" w:hAnsi="Arial" w:cs="Arial"/>
          <w:sz w:val="24"/>
        </w:rPr>
        <w:t>Neuroeducação</w:t>
      </w:r>
      <w:proofErr w:type="spellEnd"/>
      <w:r>
        <w:rPr>
          <w:rFonts w:ascii="Arial" w:hAnsi="Arial" w:cs="Arial"/>
          <w:sz w:val="24"/>
        </w:rPr>
        <w:t xml:space="preserve"> da Universidade </w:t>
      </w:r>
      <w:proofErr w:type="spellStart"/>
      <w:r>
        <w:rPr>
          <w:rFonts w:ascii="Arial" w:hAnsi="Arial" w:cs="Arial"/>
          <w:sz w:val="24"/>
        </w:rPr>
        <w:t>Unyleia</w:t>
      </w:r>
      <w:proofErr w:type="spellEnd"/>
      <w:r>
        <w:rPr>
          <w:rFonts w:ascii="Arial" w:hAnsi="Arial" w:cs="Arial"/>
          <w:sz w:val="24"/>
        </w:rPr>
        <w:t xml:space="preserve"> é construir um conhecimento sólido de seus membros para </w:t>
      </w:r>
      <w:r w:rsidR="00833324">
        <w:rPr>
          <w:rFonts w:ascii="Arial" w:hAnsi="Arial" w:cs="Arial"/>
          <w:sz w:val="24"/>
        </w:rPr>
        <w:t xml:space="preserve">que o grupo possa produzir </w:t>
      </w:r>
      <w:r w:rsidR="00DB3EE6">
        <w:rPr>
          <w:rFonts w:ascii="Arial" w:hAnsi="Arial" w:cs="Arial"/>
          <w:sz w:val="24"/>
        </w:rPr>
        <w:t xml:space="preserve">informações, </w:t>
      </w:r>
      <w:r>
        <w:rPr>
          <w:rFonts w:ascii="Arial" w:hAnsi="Arial" w:cs="Arial"/>
          <w:sz w:val="24"/>
        </w:rPr>
        <w:t xml:space="preserve">produtos, bens e serviços que tenham viabilidade </w:t>
      </w:r>
      <w:r w:rsidR="00833324">
        <w:rPr>
          <w:rFonts w:ascii="Arial" w:hAnsi="Arial" w:cs="Arial"/>
          <w:sz w:val="24"/>
        </w:rPr>
        <w:t>econômica para serem transacionados no Brasil, e no exterior dentro de um padrão de excelência em que a marca NNUU (</w:t>
      </w:r>
      <w:proofErr w:type="spellStart"/>
      <w:r w:rsidR="00833324">
        <w:rPr>
          <w:rFonts w:ascii="Arial" w:hAnsi="Arial" w:cs="Arial"/>
          <w:sz w:val="24"/>
        </w:rPr>
        <w:t>Neuronet</w:t>
      </w:r>
      <w:proofErr w:type="spellEnd"/>
      <w:r w:rsidR="00833324">
        <w:rPr>
          <w:rFonts w:ascii="Arial" w:hAnsi="Arial" w:cs="Arial"/>
          <w:sz w:val="24"/>
        </w:rPr>
        <w:t xml:space="preserve"> de </w:t>
      </w:r>
      <w:proofErr w:type="spellStart"/>
      <w:r w:rsidR="00833324">
        <w:rPr>
          <w:rFonts w:ascii="Arial" w:hAnsi="Arial" w:cs="Arial"/>
          <w:sz w:val="24"/>
        </w:rPr>
        <w:t>Neuroeducação</w:t>
      </w:r>
      <w:proofErr w:type="spellEnd"/>
      <w:r w:rsidR="00833324">
        <w:rPr>
          <w:rFonts w:ascii="Arial" w:hAnsi="Arial" w:cs="Arial"/>
          <w:sz w:val="24"/>
        </w:rPr>
        <w:t xml:space="preserve"> da Universidade </w:t>
      </w:r>
      <w:proofErr w:type="spellStart"/>
      <w:r w:rsidR="00833324">
        <w:rPr>
          <w:rFonts w:ascii="Arial" w:hAnsi="Arial" w:cs="Arial"/>
          <w:sz w:val="24"/>
        </w:rPr>
        <w:t>Unyleya</w:t>
      </w:r>
      <w:proofErr w:type="spellEnd"/>
      <w:r w:rsidR="00833324">
        <w:rPr>
          <w:rFonts w:ascii="Arial" w:hAnsi="Arial" w:cs="Arial"/>
          <w:sz w:val="24"/>
        </w:rPr>
        <w:t xml:space="preserve">) possa se cristalizar na sociedade como um negócio de estudo de sucesso e alavancagem de inúmeros outros negócios no mundo. Ou negociar patentes a fim de </w:t>
      </w:r>
      <w:proofErr w:type="spellStart"/>
      <w:r w:rsidR="00833324">
        <w:rPr>
          <w:rFonts w:ascii="Arial" w:hAnsi="Arial" w:cs="Arial"/>
          <w:sz w:val="24"/>
        </w:rPr>
        <w:t>qu</w:t>
      </w:r>
      <w:proofErr w:type="spellEnd"/>
      <w:r w:rsidR="00833324">
        <w:rPr>
          <w:rFonts w:ascii="Arial" w:hAnsi="Arial" w:cs="Arial"/>
          <w:sz w:val="24"/>
        </w:rPr>
        <w:t xml:space="preserve"> a NNUU possa garantir o seu equilíbrio e sustentabilidade no ramo dos negócios.</w:t>
      </w:r>
    </w:p>
    <w:p w:rsidR="00833324" w:rsidRDefault="00CF4C8A" w:rsidP="00BE1759">
      <w:pPr>
        <w:jc w:val="both"/>
        <w:rPr>
          <w:rFonts w:ascii="Arial" w:hAnsi="Arial" w:cs="Arial"/>
          <w:sz w:val="24"/>
        </w:rPr>
      </w:pPr>
      <w:r w:rsidRPr="00CF4C8A">
        <w:rPr>
          <w:rFonts w:ascii="Arial" w:hAnsi="Arial" w:cs="Arial"/>
          <w:b/>
          <w:sz w:val="24"/>
        </w:rPr>
        <w:t>Artigo 2</w:t>
      </w:r>
      <w:r>
        <w:rPr>
          <w:rFonts w:ascii="Arial" w:hAnsi="Arial" w:cs="Arial"/>
          <w:sz w:val="24"/>
        </w:rPr>
        <w:t xml:space="preserve"> – Os objetivos secundários da </w:t>
      </w:r>
      <w:proofErr w:type="spellStart"/>
      <w:r>
        <w:rPr>
          <w:rFonts w:ascii="Arial" w:hAnsi="Arial" w:cs="Arial"/>
          <w:sz w:val="24"/>
        </w:rPr>
        <w:t>Neuronet</w:t>
      </w:r>
      <w:proofErr w:type="spellEnd"/>
      <w:r>
        <w:rPr>
          <w:rFonts w:ascii="Arial" w:hAnsi="Arial" w:cs="Arial"/>
          <w:sz w:val="24"/>
        </w:rPr>
        <w:t xml:space="preserve"> de </w:t>
      </w:r>
      <w:proofErr w:type="spellStart"/>
      <w:r>
        <w:rPr>
          <w:rFonts w:ascii="Arial" w:hAnsi="Arial" w:cs="Arial"/>
          <w:sz w:val="24"/>
        </w:rPr>
        <w:t>Neuroeducação</w:t>
      </w:r>
      <w:proofErr w:type="spellEnd"/>
      <w:r>
        <w:rPr>
          <w:rFonts w:ascii="Arial" w:hAnsi="Arial" w:cs="Arial"/>
          <w:sz w:val="24"/>
        </w:rPr>
        <w:t xml:space="preserve"> da Universidade </w:t>
      </w:r>
      <w:proofErr w:type="spellStart"/>
      <w:r>
        <w:rPr>
          <w:rFonts w:ascii="Arial" w:hAnsi="Arial" w:cs="Arial"/>
          <w:sz w:val="24"/>
        </w:rPr>
        <w:t>Unyleya</w:t>
      </w:r>
      <w:proofErr w:type="spellEnd"/>
      <w:r w:rsidR="00972EA7">
        <w:rPr>
          <w:rFonts w:ascii="Arial" w:hAnsi="Arial" w:cs="Arial"/>
          <w:sz w:val="24"/>
        </w:rPr>
        <w:t>:</w:t>
      </w:r>
    </w:p>
    <w:p w:rsidR="00972EA7" w:rsidRDefault="00972EA7" w:rsidP="00BE1759">
      <w:pPr>
        <w:jc w:val="both"/>
        <w:rPr>
          <w:rFonts w:ascii="Arial" w:hAnsi="Arial" w:cs="Arial"/>
          <w:sz w:val="24"/>
        </w:rPr>
      </w:pPr>
      <w:r>
        <w:rPr>
          <w:rFonts w:ascii="Arial" w:hAnsi="Arial" w:cs="Arial"/>
          <w:sz w:val="24"/>
        </w:rPr>
        <w:t>I – Montar uma biblioteca de consulta do grupo;</w:t>
      </w:r>
    </w:p>
    <w:p w:rsidR="00972EA7" w:rsidRDefault="00972EA7" w:rsidP="00BE1759">
      <w:pPr>
        <w:jc w:val="both"/>
        <w:rPr>
          <w:rFonts w:ascii="Arial" w:hAnsi="Arial" w:cs="Arial"/>
          <w:sz w:val="24"/>
        </w:rPr>
      </w:pPr>
      <w:r>
        <w:rPr>
          <w:rFonts w:ascii="Arial" w:hAnsi="Arial" w:cs="Arial"/>
          <w:sz w:val="24"/>
        </w:rPr>
        <w:t>II – Criar um canal para visibilidade do Negócio de Grupo de Discussão em redes sociais;</w:t>
      </w:r>
    </w:p>
    <w:p w:rsidR="00972EA7" w:rsidRDefault="00972EA7" w:rsidP="00BE1759">
      <w:pPr>
        <w:jc w:val="both"/>
        <w:rPr>
          <w:rFonts w:ascii="Arial" w:hAnsi="Arial" w:cs="Arial"/>
          <w:sz w:val="24"/>
        </w:rPr>
      </w:pPr>
      <w:r>
        <w:rPr>
          <w:rFonts w:ascii="Arial" w:hAnsi="Arial" w:cs="Arial"/>
          <w:sz w:val="24"/>
        </w:rPr>
        <w:t>III – Criar uma rotina de trabalho para a criação de 3 patentes por ano;</w:t>
      </w:r>
    </w:p>
    <w:p w:rsidR="00972EA7" w:rsidRDefault="00972EA7" w:rsidP="00BE1759">
      <w:pPr>
        <w:jc w:val="both"/>
        <w:rPr>
          <w:rFonts w:ascii="Arial" w:hAnsi="Arial" w:cs="Arial"/>
          <w:sz w:val="24"/>
        </w:rPr>
      </w:pPr>
      <w:r>
        <w:rPr>
          <w:rFonts w:ascii="Arial" w:hAnsi="Arial" w:cs="Arial"/>
          <w:sz w:val="24"/>
        </w:rPr>
        <w:lastRenderedPageBreak/>
        <w:t xml:space="preserve">IV </w:t>
      </w:r>
      <w:r w:rsidR="000C7598">
        <w:rPr>
          <w:rFonts w:ascii="Arial" w:hAnsi="Arial" w:cs="Arial"/>
          <w:sz w:val="24"/>
        </w:rPr>
        <w:t>–</w:t>
      </w:r>
      <w:r>
        <w:rPr>
          <w:rFonts w:ascii="Arial" w:hAnsi="Arial" w:cs="Arial"/>
          <w:sz w:val="24"/>
        </w:rPr>
        <w:t xml:space="preserve"> </w:t>
      </w:r>
      <w:r w:rsidR="000C7598">
        <w:rPr>
          <w:rFonts w:ascii="Arial" w:hAnsi="Arial" w:cs="Arial"/>
          <w:sz w:val="24"/>
        </w:rPr>
        <w:t>Trabalhar com os problemas sociais que envolvam as Neurociências e as Psicopedagogias;</w:t>
      </w:r>
    </w:p>
    <w:p w:rsidR="000C7598" w:rsidRDefault="000C7598" w:rsidP="00BE1759">
      <w:pPr>
        <w:jc w:val="both"/>
        <w:rPr>
          <w:rFonts w:ascii="Arial" w:hAnsi="Arial" w:cs="Arial"/>
          <w:sz w:val="24"/>
        </w:rPr>
      </w:pPr>
      <w:r>
        <w:rPr>
          <w:rFonts w:ascii="Arial" w:hAnsi="Arial" w:cs="Arial"/>
          <w:sz w:val="24"/>
        </w:rPr>
        <w:t>V – Trabalhar na disseminação e transferência do conhecimento para fortalecer o grupo dentro da sociedade brasileira;</w:t>
      </w:r>
    </w:p>
    <w:p w:rsidR="000C7598" w:rsidRDefault="000C7598" w:rsidP="00BE1759">
      <w:pPr>
        <w:jc w:val="both"/>
        <w:rPr>
          <w:rFonts w:ascii="Arial" w:hAnsi="Arial" w:cs="Arial"/>
          <w:sz w:val="24"/>
        </w:rPr>
      </w:pPr>
      <w:r>
        <w:rPr>
          <w:rFonts w:ascii="Arial" w:hAnsi="Arial" w:cs="Arial"/>
          <w:sz w:val="24"/>
        </w:rPr>
        <w:t>VI – Promover encontros QUINZENAIS com os seus membros para as transferências de conhecimento</w:t>
      </w:r>
      <w:r w:rsidR="001E18A5">
        <w:rPr>
          <w:rFonts w:ascii="Arial" w:hAnsi="Arial" w:cs="Arial"/>
          <w:sz w:val="24"/>
        </w:rPr>
        <w:t>;</w:t>
      </w:r>
    </w:p>
    <w:p w:rsidR="001E18A5" w:rsidRDefault="001E18A5" w:rsidP="00BE1759">
      <w:pPr>
        <w:jc w:val="both"/>
        <w:rPr>
          <w:rFonts w:ascii="Arial" w:hAnsi="Arial" w:cs="Arial"/>
          <w:sz w:val="24"/>
        </w:rPr>
      </w:pPr>
      <w:r>
        <w:rPr>
          <w:rFonts w:ascii="Arial" w:hAnsi="Arial" w:cs="Arial"/>
          <w:sz w:val="24"/>
        </w:rPr>
        <w:t>VII – Promover a busca do conhecimento contínuo e do aperfeiçoamento em prol do grupo.</w:t>
      </w:r>
    </w:p>
    <w:p w:rsidR="000C7598" w:rsidRDefault="000C7598" w:rsidP="00BE1759">
      <w:pPr>
        <w:jc w:val="both"/>
        <w:rPr>
          <w:rFonts w:ascii="Arial" w:hAnsi="Arial" w:cs="Arial"/>
          <w:sz w:val="24"/>
        </w:rPr>
      </w:pPr>
    </w:p>
    <w:p w:rsidR="000C7598" w:rsidRDefault="00D34C89" w:rsidP="00BE1759">
      <w:pPr>
        <w:jc w:val="both"/>
        <w:rPr>
          <w:rFonts w:ascii="Arial" w:hAnsi="Arial" w:cs="Arial"/>
          <w:sz w:val="24"/>
        </w:rPr>
      </w:pPr>
      <w:r w:rsidRPr="00540317">
        <w:rPr>
          <w:rFonts w:ascii="Arial" w:hAnsi="Arial" w:cs="Arial"/>
          <w:b/>
          <w:sz w:val="24"/>
        </w:rPr>
        <w:t>Artigo 3</w:t>
      </w:r>
      <w:r>
        <w:rPr>
          <w:rFonts w:ascii="Arial" w:hAnsi="Arial" w:cs="Arial"/>
          <w:sz w:val="24"/>
        </w:rPr>
        <w:t xml:space="preserve"> </w:t>
      </w:r>
      <w:r w:rsidR="00C850C6">
        <w:rPr>
          <w:rFonts w:ascii="Arial" w:hAnsi="Arial" w:cs="Arial"/>
          <w:sz w:val="24"/>
        </w:rPr>
        <w:t>–</w:t>
      </w:r>
      <w:r>
        <w:rPr>
          <w:rFonts w:ascii="Arial" w:hAnsi="Arial" w:cs="Arial"/>
          <w:sz w:val="24"/>
        </w:rPr>
        <w:t xml:space="preserve"> </w:t>
      </w:r>
      <w:r w:rsidR="00C850C6">
        <w:rPr>
          <w:rFonts w:ascii="Arial" w:hAnsi="Arial" w:cs="Arial"/>
          <w:sz w:val="24"/>
        </w:rPr>
        <w:t xml:space="preserve">A </w:t>
      </w:r>
      <w:proofErr w:type="spellStart"/>
      <w:r w:rsidR="00C850C6">
        <w:rPr>
          <w:rFonts w:ascii="Arial" w:hAnsi="Arial" w:cs="Arial"/>
          <w:sz w:val="24"/>
        </w:rPr>
        <w:t>Neuronet</w:t>
      </w:r>
      <w:proofErr w:type="spellEnd"/>
      <w:r w:rsidR="00C850C6">
        <w:rPr>
          <w:rFonts w:ascii="Arial" w:hAnsi="Arial" w:cs="Arial"/>
          <w:sz w:val="24"/>
        </w:rPr>
        <w:t xml:space="preserve"> de </w:t>
      </w:r>
      <w:proofErr w:type="spellStart"/>
      <w:r w:rsidR="00C850C6">
        <w:rPr>
          <w:rFonts w:ascii="Arial" w:hAnsi="Arial" w:cs="Arial"/>
          <w:sz w:val="24"/>
        </w:rPr>
        <w:t>Neuroeducação</w:t>
      </w:r>
      <w:proofErr w:type="spellEnd"/>
      <w:r w:rsidR="00C850C6">
        <w:rPr>
          <w:rFonts w:ascii="Arial" w:hAnsi="Arial" w:cs="Arial"/>
          <w:sz w:val="24"/>
        </w:rPr>
        <w:t xml:space="preserve"> da Universidade </w:t>
      </w:r>
      <w:proofErr w:type="spellStart"/>
      <w:r w:rsidR="00C850C6">
        <w:rPr>
          <w:rFonts w:ascii="Arial" w:hAnsi="Arial" w:cs="Arial"/>
          <w:sz w:val="24"/>
        </w:rPr>
        <w:t>Unyleya</w:t>
      </w:r>
      <w:proofErr w:type="spellEnd"/>
      <w:r w:rsidR="00C850C6">
        <w:rPr>
          <w:rFonts w:ascii="Arial" w:hAnsi="Arial" w:cs="Arial"/>
          <w:sz w:val="24"/>
        </w:rPr>
        <w:t xml:space="preserve"> irá </w:t>
      </w:r>
      <w:proofErr w:type="spellStart"/>
      <w:r w:rsidR="00C850C6">
        <w:rPr>
          <w:rFonts w:ascii="Arial" w:hAnsi="Arial" w:cs="Arial"/>
          <w:sz w:val="24"/>
        </w:rPr>
        <w:t>paltar-se</w:t>
      </w:r>
      <w:proofErr w:type="spellEnd"/>
      <w:r w:rsidR="00C850C6">
        <w:rPr>
          <w:rFonts w:ascii="Arial" w:hAnsi="Arial" w:cs="Arial"/>
          <w:sz w:val="24"/>
        </w:rPr>
        <w:t xml:space="preserve"> pelos seguintes Princípios:</w:t>
      </w:r>
    </w:p>
    <w:p w:rsidR="00C850C6" w:rsidRDefault="00C850C6" w:rsidP="00BE1759">
      <w:pPr>
        <w:jc w:val="both"/>
        <w:rPr>
          <w:rFonts w:ascii="Arial" w:hAnsi="Arial" w:cs="Arial"/>
          <w:sz w:val="24"/>
        </w:rPr>
      </w:pPr>
      <w:r>
        <w:rPr>
          <w:rFonts w:ascii="Arial" w:hAnsi="Arial" w:cs="Arial"/>
          <w:sz w:val="24"/>
        </w:rPr>
        <w:t>I – Liberdade para exposição das ideias relativas ao escopo do grupo;</w:t>
      </w:r>
    </w:p>
    <w:p w:rsidR="00C850C6" w:rsidRDefault="00C850C6" w:rsidP="00BE1759">
      <w:pPr>
        <w:jc w:val="both"/>
        <w:rPr>
          <w:rFonts w:ascii="Arial" w:hAnsi="Arial" w:cs="Arial"/>
          <w:sz w:val="24"/>
        </w:rPr>
      </w:pPr>
      <w:r>
        <w:rPr>
          <w:rFonts w:ascii="Arial" w:hAnsi="Arial" w:cs="Arial"/>
          <w:sz w:val="24"/>
        </w:rPr>
        <w:t>II – União de esforços no sentido de formação dos produtos, bens e serviços;</w:t>
      </w:r>
    </w:p>
    <w:p w:rsidR="00C850C6" w:rsidRDefault="001E18A5" w:rsidP="00BE1759">
      <w:pPr>
        <w:jc w:val="both"/>
        <w:rPr>
          <w:rFonts w:ascii="Arial" w:hAnsi="Arial" w:cs="Arial"/>
          <w:sz w:val="24"/>
        </w:rPr>
      </w:pPr>
      <w:r>
        <w:rPr>
          <w:rFonts w:ascii="Arial" w:hAnsi="Arial" w:cs="Arial"/>
          <w:sz w:val="24"/>
        </w:rPr>
        <w:t xml:space="preserve">III – </w:t>
      </w:r>
      <w:r w:rsidR="00265863">
        <w:rPr>
          <w:rFonts w:ascii="Arial" w:hAnsi="Arial" w:cs="Arial"/>
          <w:sz w:val="24"/>
        </w:rPr>
        <w:t>Sigilo das informações transacionadas a espera de sua devida liberação social;</w:t>
      </w:r>
    </w:p>
    <w:p w:rsidR="00265863" w:rsidRDefault="00265863" w:rsidP="00BE1759">
      <w:pPr>
        <w:jc w:val="both"/>
        <w:rPr>
          <w:rFonts w:ascii="Arial" w:hAnsi="Arial" w:cs="Arial"/>
          <w:sz w:val="24"/>
        </w:rPr>
      </w:pPr>
      <w:r>
        <w:rPr>
          <w:rFonts w:ascii="Arial" w:hAnsi="Arial" w:cs="Arial"/>
          <w:sz w:val="24"/>
        </w:rPr>
        <w:t>IV – Igualdade no tratamento entre todos os seus membros;</w:t>
      </w:r>
    </w:p>
    <w:p w:rsidR="00265863" w:rsidRDefault="00265863" w:rsidP="00BE1759">
      <w:pPr>
        <w:jc w:val="both"/>
        <w:rPr>
          <w:rFonts w:ascii="Arial" w:hAnsi="Arial" w:cs="Arial"/>
          <w:sz w:val="24"/>
        </w:rPr>
      </w:pPr>
      <w:r>
        <w:rPr>
          <w:rFonts w:ascii="Arial" w:hAnsi="Arial" w:cs="Arial"/>
          <w:sz w:val="24"/>
        </w:rPr>
        <w:t xml:space="preserve">V – </w:t>
      </w:r>
      <w:proofErr w:type="spellStart"/>
      <w:r>
        <w:rPr>
          <w:rFonts w:ascii="Arial" w:hAnsi="Arial" w:cs="Arial"/>
          <w:sz w:val="24"/>
        </w:rPr>
        <w:t>Tolerança</w:t>
      </w:r>
      <w:proofErr w:type="spellEnd"/>
      <w:r>
        <w:rPr>
          <w:rFonts w:ascii="Arial" w:hAnsi="Arial" w:cs="Arial"/>
          <w:sz w:val="24"/>
        </w:rPr>
        <w:t xml:space="preserve"> em caso de </w:t>
      </w:r>
      <w:proofErr w:type="spellStart"/>
      <w:r>
        <w:rPr>
          <w:rFonts w:ascii="Arial" w:hAnsi="Arial" w:cs="Arial"/>
          <w:sz w:val="24"/>
        </w:rPr>
        <w:t>discordência</w:t>
      </w:r>
      <w:proofErr w:type="spellEnd"/>
      <w:r>
        <w:rPr>
          <w:rFonts w:ascii="Arial" w:hAnsi="Arial" w:cs="Arial"/>
          <w:sz w:val="24"/>
        </w:rPr>
        <w:t xml:space="preserve"> e conflito entre as partes.</w:t>
      </w:r>
    </w:p>
    <w:p w:rsidR="001E18A5" w:rsidRDefault="001E18A5" w:rsidP="00BE1759">
      <w:pPr>
        <w:jc w:val="both"/>
        <w:rPr>
          <w:rFonts w:ascii="Arial" w:hAnsi="Arial" w:cs="Arial"/>
          <w:sz w:val="24"/>
        </w:rPr>
      </w:pPr>
    </w:p>
    <w:p w:rsidR="001E18A5" w:rsidRDefault="001E18A5" w:rsidP="00BE1759">
      <w:pPr>
        <w:jc w:val="both"/>
        <w:rPr>
          <w:rFonts w:ascii="Arial" w:hAnsi="Arial" w:cs="Arial"/>
          <w:sz w:val="24"/>
        </w:rPr>
      </w:pPr>
      <w:r w:rsidRPr="00540317">
        <w:rPr>
          <w:rFonts w:ascii="Arial" w:hAnsi="Arial" w:cs="Arial"/>
          <w:b/>
          <w:sz w:val="24"/>
        </w:rPr>
        <w:t>Artigo 4</w:t>
      </w:r>
      <w:r w:rsidRPr="001E18A5">
        <w:rPr>
          <w:rFonts w:ascii="Arial" w:hAnsi="Arial" w:cs="Arial"/>
          <w:sz w:val="24"/>
        </w:rPr>
        <w:t xml:space="preserve"> – A </w:t>
      </w:r>
      <w:proofErr w:type="spellStart"/>
      <w:r w:rsidRPr="001E18A5">
        <w:rPr>
          <w:rFonts w:ascii="Arial" w:hAnsi="Arial" w:cs="Arial"/>
          <w:sz w:val="24"/>
        </w:rPr>
        <w:t>Neuronet</w:t>
      </w:r>
      <w:proofErr w:type="spellEnd"/>
      <w:r w:rsidRPr="001E18A5">
        <w:rPr>
          <w:rFonts w:ascii="Arial" w:hAnsi="Arial" w:cs="Arial"/>
          <w:sz w:val="24"/>
        </w:rPr>
        <w:t xml:space="preserve"> de </w:t>
      </w:r>
      <w:proofErr w:type="spellStart"/>
      <w:r w:rsidRPr="001E18A5">
        <w:rPr>
          <w:rFonts w:ascii="Arial" w:hAnsi="Arial" w:cs="Arial"/>
          <w:sz w:val="24"/>
        </w:rPr>
        <w:t>Neuroeducação</w:t>
      </w:r>
      <w:proofErr w:type="spellEnd"/>
      <w:r w:rsidRPr="001E18A5">
        <w:rPr>
          <w:rFonts w:ascii="Arial" w:hAnsi="Arial" w:cs="Arial"/>
          <w:sz w:val="24"/>
        </w:rPr>
        <w:t xml:space="preserve"> da Universidade </w:t>
      </w:r>
      <w:proofErr w:type="spellStart"/>
      <w:r w:rsidRPr="001E18A5">
        <w:rPr>
          <w:rFonts w:ascii="Arial" w:hAnsi="Arial" w:cs="Arial"/>
          <w:sz w:val="24"/>
        </w:rPr>
        <w:t>Unyleya</w:t>
      </w:r>
      <w:proofErr w:type="spellEnd"/>
      <w:r w:rsidRPr="001E18A5">
        <w:rPr>
          <w:rFonts w:ascii="Arial" w:hAnsi="Arial" w:cs="Arial"/>
          <w:sz w:val="24"/>
        </w:rPr>
        <w:t xml:space="preserve"> irá </w:t>
      </w:r>
      <w:proofErr w:type="spellStart"/>
      <w:r w:rsidRPr="001E18A5">
        <w:rPr>
          <w:rFonts w:ascii="Arial" w:hAnsi="Arial" w:cs="Arial"/>
          <w:sz w:val="24"/>
        </w:rPr>
        <w:t>paltar-se</w:t>
      </w:r>
      <w:proofErr w:type="spellEnd"/>
      <w:r w:rsidRPr="001E18A5">
        <w:rPr>
          <w:rFonts w:ascii="Arial" w:hAnsi="Arial" w:cs="Arial"/>
          <w:sz w:val="24"/>
        </w:rPr>
        <w:t xml:space="preserve"> pelos seguintes </w:t>
      </w:r>
      <w:r>
        <w:rPr>
          <w:rFonts w:ascii="Arial" w:hAnsi="Arial" w:cs="Arial"/>
          <w:sz w:val="24"/>
        </w:rPr>
        <w:t>Deveres</w:t>
      </w:r>
      <w:r w:rsidRPr="001E18A5">
        <w:rPr>
          <w:rFonts w:ascii="Arial" w:hAnsi="Arial" w:cs="Arial"/>
          <w:sz w:val="24"/>
        </w:rPr>
        <w:t>:</w:t>
      </w:r>
    </w:p>
    <w:p w:rsidR="00C850C6" w:rsidRDefault="001E18A5" w:rsidP="00BE1759">
      <w:pPr>
        <w:jc w:val="both"/>
        <w:rPr>
          <w:rFonts w:ascii="Arial" w:hAnsi="Arial" w:cs="Arial"/>
          <w:sz w:val="24"/>
        </w:rPr>
      </w:pPr>
      <w:r>
        <w:rPr>
          <w:rFonts w:ascii="Arial" w:hAnsi="Arial" w:cs="Arial"/>
          <w:sz w:val="24"/>
        </w:rPr>
        <w:t>I</w:t>
      </w:r>
      <w:r w:rsidR="00C850C6">
        <w:rPr>
          <w:rFonts w:ascii="Arial" w:hAnsi="Arial" w:cs="Arial"/>
          <w:sz w:val="24"/>
        </w:rPr>
        <w:t xml:space="preserve"> </w:t>
      </w:r>
      <w:r>
        <w:rPr>
          <w:rFonts w:ascii="Arial" w:hAnsi="Arial" w:cs="Arial"/>
          <w:sz w:val="24"/>
        </w:rPr>
        <w:t>–</w:t>
      </w:r>
      <w:r w:rsidR="00C850C6">
        <w:rPr>
          <w:rFonts w:ascii="Arial" w:hAnsi="Arial" w:cs="Arial"/>
          <w:sz w:val="24"/>
        </w:rPr>
        <w:t xml:space="preserve"> </w:t>
      </w:r>
      <w:r>
        <w:rPr>
          <w:rFonts w:ascii="Arial" w:hAnsi="Arial" w:cs="Arial"/>
          <w:sz w:val="24"/>
        </w:rPr>
        <w:t>Respeito as Normas e à Lei Constitucional onde ela estiver em atuação;</w:t>
      </w:r>
    </w:p>
    <w:p w:rsidR="001E18A5" w:rsidRDefault="001E18A5" w:rsidP="00BE1759">
      <w:pPr>
        <w:jc w:val="both"/>
        <w:rPr>
          <w:rFonts w:ascii="Arial" w:hAnsi="Arial" w:cs="Arial"/>
          <w:sz w:val="24"/>
        </w:rPr>
      </w:pPr>
      <w:r>
        <w:rPr>
          <w:rFonts w:ascii="Arial" w:hAnsi="Arial" w:cs="Arial"/>
          <w:sz w:val="24"/>
        </w:rPr>
        <w:t xml:space="preserve">II – Ética profissional na conduta de seus membros na visão interna do grupo e na visão externa em sociedade; </w:t>
      </w:r>
    </w:p>
    <w:p w:rsidR="00CB6287" w:rsidRDefault="00CB6287" w:rsidP="00BE1759">
      <w:pPr>
        <w:jc w:val="both"/>
        <w:rPr>
          <w:rFonts w:ascii="Arial" w:hAnsi="Arial" w:cs="Arial"/>
          <w:sz w:val="24"/>
        </w:rPr>
      </w:pPr>
      <w:r>
        <w:rPr>
          <w:rFonts w:ascii="Arial" w:hAnsi="Arial" w:cs="Arial"/>
          <w:sz w:val="24"/>
        </w:rPr>
        <w:t>III – Zelar pela imagem institucional do grupo de discursão;</w:t>
      </w:r>
    </w:p>
    <w:p w:rsidR="00CB6287" w:rsidRDefault="00CB6287" w:rsidP="00BE1759">
      <w:pPr>
        <w:jc w:val="both"/>
        <w:rPr>
          <w:rFonts w:ascii="Arial" w:hAnsi="Arial" w:cs="Arial"/>
          <w:sz w:val="24"/>
        </w:rPr>
      </w:pPr>
      <w:r>
        <w:rPr>
          <w:rFonts w:ascii="Arial" w:hAnsi="Arial" w:cs="Arial"/>
          <w:sz w:val="24"/>
        </w:rPr>
        <w:t xml:space="preserve">IV – Participar das reuniões quando for convocado de acordo com as regras expostas previamente no </w:t>
      </w:r>
      <w:r w:rsidR="001B0F48">
        <w:rPr>
          <w:rFonts w:ascii="Arial" w:hAnsi="Arial" w:cs="Arial"/>
          <w:sz w:val="24"/>
        </w:rPr>
        <w:t>Regimento Interno;</w:t>
      </w:r>
    </w:p>
    <w:p w:rsidR="001B0F48" w:rsidRDefault="001B0F48" w:rsidP="00BE1759">
      <w:pPr>
        <w:jc w:val="both"/>
        <w:rPr>
          <w:rFonts w:ascii="Arial" w:hAnsi="Arial" w:cs="Arial"/>
          <w:sz w:val="24"/>
        </w:rPr>
      </w:pPr>
      <w:r>
        <w:rPr>
          <w:rFonts w:ascii="Arial" w:hAnsi="Arial" w:cs="Arial"/>
          <w:sz w:val="24"/>
        </w:rPr>
        <w:t>V – Respeitar todas as regras assinadas do Regimento Interno.</w:t>
      </w:r>
    </w:p>
    <w:p w:rsidR="001B0F48" w:rsidRDefault="001B0F48" w:rsidP="00BE1759">
      <w:pPr>
        <w:jc w:val="both"/>
        <w:rPr>
          <w:rFonts w:ascii="Arial" w:hAnsi="Arial" w:cs="Arial"/>
          <w:sz w:val="24"/>
        </w:rPr>
      </w:pPr>
    </w:p>
    <w:p w:rsidR="001B0F48" w:rsidRDefault="00642526" w:rsidP="00BE1759">
      <w:pPr>
        <w:jc w:val="both"/>
        <w:rPr>
          <w:rFonts w:ascii="Arial" w:hAnsi="Arial" w:cs="Arial"/>
          <w:sz w:val="24"/>
        </w:rPr>
      </w:pPr>
      <w:r w:rsidRPr="00642526">
        <w:rPr>
          <w:rFonts w:ascii="Arial" w:hAnsi="Arial" w:cs="Arial"/>
          <w:b/>
          <w:sz w:val="24"/>
        </w:rPr>
        <w:t>Artigo 5</w:t>
      </w:r>
      <w:r w:rsidRPr="00642526">
        <w:rPr>
          <w:rFonts w:ascii="Arial" w:hAnsi="Arial" w:cs="Arial"/>
          <w:sz w:val="24"/>
        </w:rPr>
        <w:t xml:space="preserve"> – A </w:t>
      </w:r>
      <w:proofErr w:type="spellStart"/>
      <w:r w:rsidRPr="00642526">
        <w:rPr>
          <w:rFonts w:ascii="Arial" w:hAnsi="Arial" w:cs="Arial"/>
          <w:sz w:val="24"/>
        </w:rPr>
        <w:t>Neuronet</w:t>
      </w:r>
      <w:proofErr w:type="spellEnd"/>
      <w:r w:rsidRPr="00642526">
        <w:rPr>
          <w:rFonts w:ascii="Arial" w:hAnsi="Arial" w:cs="Arial"/>
          <w:sz w:val="24"/>
        </w:rPr>
        <w:t xml:space="preserve"> de </w:t>
      </w:r>
      <w:proofErr w:type="spellStart"/>
      <w:r w:rsidRPr="00642526">
        <w:rPr>
          <w:rFonts w:ascii="Arial" w:hAnsi="Arial" w:cs="Arial"/>
          <w:sz w:val="24"/>
        </w:rPr>
        <w:t>Neuroeducação</w:t>
      </w:r>
      <w:proofErr w:type="spellEnd"/>
      <w:r w:rsidRPr="00642526">
        <w:rPr>
          <w:rFonts w:ascii="Arial" w:hAnsi="Arial" w:cs="Arial"/>
          <w:sz w:val="24"/>
        </w:rPr>
        <w:t xml:space="preserve"> da Universidade </w:t>
      </w:r>
      <w:proofErr w:type="spellStart"/>
      <w:r w:rsidRPr="00642526">
        <w:rPr>
          <w:rFonts w:ascii="Arial" w:hAnsi="Arial" w:cs="Arial"/>
          <w:sz w:val="24"/>
        </w:rPr>
        <w:t>Unyleya</w:t>
      </w:r>
      <w:proofErr w:type="spellEnd"/>
      <w:r w:rsidRPr="00642526">
        <w:rPr>
          <w:rFonts w:ascii="Arial" w:hAnsi="Arial" w:cs="Arial"/>
          <w:sz w:val="24"/>
        </w:rPr>
        <w:t xml:space="preserve"> irá </w:t>
      </w:r>
      <w:proofErr w:type="spellStart"/>
      <w:r w:rsidRPr="00642526">
        <w:rPr>
          <w:rFonts w:ascii="Arial" w:hAnsi="Arial" w:cs="Arial"/>
          <w:sz w:val="24"/>
        </w:rPr>
        <w:t>paltar-se</w:t>
      </w:r>
      <w:proofErr w:type="spellEnd"/>
      <w:r w:rsidRPr="00642526">
        <w:rPr>
          <w:rFonts w:ascii="Arial" w:hAnsi="Arial" w:cs="Arial"/>
          <w:sz w:val="24"/>
        </w:rPr>
        <w:t xml:space="preserve"> pelos seguintes </w:t>
      </w:r>
      <w:r>
        <w:rPr>
          <w:rFonts w:ascii="Arial" w:hAnsi="Arial" w:cs="Arial"/>
          <w:sz w:val="24"/>
        </w:rPr>
        <w:t>Valores</w:t>
      </w:r>
      <w:r w:rsidRPr="00642526">
        <w:rPr>
          <w:rFonts w:ascii="Arial" w:hAnsi="Arial" w:cs="Arial"/>
          <w:sz w:val="24"/>
        </w:rPr>
        <w:t>:</w:t>
      </w:r>
    </w:p>
    <w:p w:rsidR="00642526" w:rsidRDefault="00642526" w:rsidP="00BE1759">
      <w:pPr>
        <w:jc w:val="both"/>
        <w:rPr>
          <w:rFonts w:ascii="Arial" w:hAnsi="Arial" w:cs="Arial"/>
          <w:sz w:val="24"/>
        </w:rPr>
      </w:pPr>
      <w:r>
        <w:rPr>
          <w:rFonts w:ascii="Arial" w:hAnsi="Arial" w:cs="Arial"/>
          <w:sz w:val="24"/>
        </w:rPr>
        <w:t>I – Livre Iniciativa solidária dentro do grupo;</w:t>
      </w:r>
    </w:p>
    <w:p w:rsidR="00642526" w:rsidRDefault="00642526" w:rsidP="00BE1759">
      <w:pPr>
        <w:jc w:val="both"/>
        <w:rPr>
          <w:rFonts w:ascii="Arial" w:hAnsi="Arial" w:cs="Arial"/>
          <w:sz w:val="24"/>
        </w:rPr>
      </w:pPr>
      <w:r>
        <w:rPr>
          <w:rFonts w:ascii="Arial" w:hAnsi="Arial" w:cs="Arial"/>
          <w:sz w:val="24"/>
        </w:rPr>
        <w:t xml:space="preserve">II – Divisão </w:t>
      </w:r>
      <w:proofErr w:type="spellStart"/>
      <w:r>
        <w:rPr>
          <w:rFonts w:ascii="Arial" w:hAnsi="Arial" w:cs="Arial"/>
          <w:sz w:val="24"/>
        </w:rPr>
        <w:t>equânima</w:t>
      </w:r>
      <w:proofErr w:type="spellEnd"/>
      <w:r>
        <w:rPr>
          <w:rFonts w:ascii="Arial" w:hAnsi="Arial" w:cs="Arial"/>
          <w:sz w:val="24"/>
        </w:rPr>
        <w:t xml:space="preserve"> das vantagens percebidas no esforço em grupo;</w:t>
      </w:r>
    </w:p>
    <w:p w:rsidR="00642526" w:rsidRDefault="00642526" w:rsidP="00BE1759">
      <w:pPr>
        <w:jc w:val="both"/>
        <w:rPr>
          <w:rFonts w:ascii="Arial" w:hAnsi="Arial" w:cs="Arial"/>
          <w:sz w:val="24"/>
        </w:rPr>
      </w:pPr>
      <w:r>
        <w:rPr>
          <w:rFonts w:ascii="Arial" w:hAnsi="Arial" w:cs="Arial"/>
          <w:sz w:val="24"/>
        </w:rPr>
        <w:t>III – Modelo de desenvolvimento Capitalistas para as inovações fornecidas no grupo;</w:t>
      </w:r>
    </w:p>
    <w:p w:rsidR="00642526" w:rsidRDefault="00642526" w:rsidP="00BE1759">
      <w:pPr>
        <w:jc w:val="both"/>
        <w:rPr>
          <w:rFonts w:ascii="Arial" w:hAnsi="Arial" w:cs="Arial"/>
          <w:sz w:val="24"/>
        </w:rPr>
      </w:pPr>
      <w:r>
        <w:rPr>
          <w:rFonts w:ascii="Arial" w:hAnsi="Arial" w:cs="Arial"/>
          <w:sz w:val="24"/>
        </w:rPr>
        <w:lastRenderedPageBreak/>
        <w:t>IV – Premiação do conhecimento através do reconhecimento do mérito e esforço pessoal de seus membros, de preferência em bases monetárias sobre o percentual dos Royalties.</w:t>
      </w:r>
    </w:p>
    <w:p w:rsidR="00172225" w:rsidRDefault="00172225" w:rsidP="00BE1759">
      <w:pPr>
        <w:jc w:val="both"/>
        <w:rPr>
          <w:rFonts w:ascii="Arial" w:hAnsi="Arial" w:cs="Arial"/>
          <w:sz w:val="24"/>
        </w:rPr>
      </w:pPr>
    </w:p>
    <w:p w:rsidR="00AE796D" w:rsidRDefault="00AE796D" w:rsidP="00AE796D">
      <w:pPr>
        <w:jc w:val="both"/>
        <w:rPr>
          <w:rFonts w:ascii="Arial" w:hAnsi="Arial" w:cs="Arial"/>
          <w:sz w:val="24"/>
        </w:rPr>
      </w:pPr>
      <w:r w:rsidRPr="00642526">
        <w:rPr>
          <w:rFonts w:ascii="Arial" w:hAnsi="Arial" w:cs="Arial"/>
          <w:b/>
          <w:sz w:val="24"/>
        </w:rPr>
        <w:t xml:space="preserve">Artigo </w:t>
      </w:r>
      <w:r>
        <w:rPr>
          <w:rFonts w:ascii="Arial" w:hAnsi="Arial" w:cs="Arial"/>
          <w:b/>
          <w:sz w:val="24"/>
        </w:rPr>
        <w:t>6</w:t>
      </w:r>
      <w:r w:rsidRPr="00642526">
        <w:rPr>
          <w:rFonts w:ascii="Arial" w:hAnsi="Arial" w:cs="Arial"/>
          <w:sz w:val="24"/>
        </w:rPr>
        <w:t xml:space="preserve"> – A </w:t>
      </w:r>
      <w:proofErr w:type="spellStart"/>
      <w:r w:rsidRPr="00642526">
        <w:rPr>
          <w:rFonts w:ascii="Arial" w:hAnsi="Arial" w:cs="Arial"/>
          <w:sz w:val="24"/>
        </w:rPr>
        <w:t>Neuronet</w:t>
      </w:r>
      <w:proofErr w:type="spellEnd"/>
      <w:r w:rsidRPr="00642526">
        <w:rPr>
          <w:rFonts w:ascii="Arial" w:hAnsi="Arial" w:cs="Arial"/>
          <w:sz w:val="24"/>
        </w:rPr>
        <w:t xml:space="preserve"> de </w:t>
      </w:r>
      <w:proofErr w:type="spellStart"/>
      <w:r w:rsidRPr="00642526">
        <w:rPr>
          <w:rFonts w:ascii="Arial" w:hAnsi="Arial" w:cs="Arial"/>
          <w:sz w:val="24"/>
        </w:rPr>
        <w:t>Neuroeducação</w:t>
      </w:r>
      <w:proofErr w:type="spellEnd"/>
      <w:r w:rsidRPr="00642526">
        <w:rPr>
          <w:rFonts w:ascii="Arial" w:hAnsi="Arial" w:cs="Arial"/>
          <w:sz w:val="24"/>
        </w:rPr>
        <w:t xml:space="preserve"> da Universidade </w:t>
      </w:r>
      <w:proofErr w:type="spellStart"/>
      <w:r w:rsidRPr="00642526">
        <w:rPr>
          <w:rFonts w:ascii="Arial" w:hAnsi="Arial" w:cs="Arial"/>
          <w:sz w:val="24"/>
        </w:rPr>
        <w:t>Unyleya</w:t>
      </w:r>
      <w:proofErr w:type="spellEnd"/>
      <w:r w:rsidRPr="00642526">
        <w:rPr>
          <w:rFonts w:ascii="Arial" w:hAnsi="Arial" w:cs="Arial"/>
          <w:sz w:val="24"/>
        </w:rPr>
        <w:t xml:space="preserve"> </w:t>
      </w:r>
      <w:r>
        <w:rPr>
          <w:rFonts w:ascii="Arial" w:hAnsi="Arial" w:cs="Arial"/>
          <w:sz w:val="24"/>
        </w:rPr>
        <w:t xml:space="preserve">assume como Missão </w:t>
      </w:r>
      <w:r w:rsidR="00F20056">
        <w:rPr>
          <w:rFonts w:ascii="Arial" w:hAnsi="Arial" w:cs="Arial"/>
          <w:sz w:val="24"/>
        </w:rPr>
        <w:t>encontrar uma saída para a quebra da homeostase cerebral por meio de criação de bens, produtos e serviços que possam estabilizar os seres humanos em suas estratégias de sobrevivência no decorrer de 15 anos consecutivos.</w:t>
      </w:r>
    </w:p>
    <w:p w:rsidR="00F20056" w:rsidRDefault="00F20056" w:rsidP="00AE796D">
      <w:pPr>
        <w:jc w:val="both"/>
        <w:rPr>
          <w:rFonts w:ascii="Arial" w:hAnsi="Arial" w:cs="Arial"/>
          <w:sz w:val="24"/>
        </w:rPr>
      </w:pPr>
    </w:p>
    <w:p w:rsidR="002A1A3D" w:rsidRDefault="002A1A3D" w:rsidP="002A1A3D">
      <w:pPr>
        <w:jc w:val="both"/>
        <w:rPr>
          <w:rFonts w:ascii="Arial" w:hAnsi="Arial" w:cs="Arial"/>
          <w:sz w:val="24"/>
        </w:rPr>
      </w:pPr>
      <w:r w:rsidRPr="00642526">
        <w:rPr>
          <w:rFonts w:ascii="Arial" w:hAnsi="Arial" w:cs="Arial"/>
          <w:b/>
          <w:sz w:val="24"/>
        </w:rPr>
        <w:t xml:space="preserve">Artigo </w:t>
      </w:r>
      <w:r>
        <w:rPr>
          <w:rFonts w:ascii="Arial" w:hAnsi="Arial" w:cs="Arial"/>
          <w:b/>
          <w:sz w:val="24"/>
        </w:rPr>
        <w:t>7</w:t>
      </w:r>
      <w:r w:rsidRPr="00642526">
        <w:rPr>
          <w:rFonts w:ascii="Arial" w:hAnsi="Arial" w:cs="Arial"/>
          <w:sz w:val="24"/>
        </w:rPr>
        <w:t xml:space="preserve"> – A </w:t>
      </w:r>
      <w:proofErr w:type="spellStart"/>
      <w:r w:rsidRPr="00642526">
        <w:rPr>
          <w:rFonts w:ascii="Arial" w:hAnsi="Arial" w:cs="Arial"/>
          <w:sz w:val="24"/>
        </w:rPr>
        <w:t>Neuronet</w:t>
      </w:r>
      <w:proofErr w:type="spellEnd"/>
      <w:r w:rsidRPr="00642526">
        <w:rPr>
          <w:rFonts w:ascii="Arial" w:hAnsi="Arial" w:cs="Arial"/>
          <w:sz w:val="24"/>
        </w:rPr>
        <w:t xml:space="preserve"> de </w:t>
      </w:r>
      <w:proofErr w:type="spellStart"/>
      <w:r w:rsidRPr="00642526">
        <w:rPr>
          <w:rFonts w:ascii="Arial" w:hAnsi="Arial" w:cs="Arial"/>
          <w:sz w:val="24"/>
        </w:rPr>
        <w:t>Neuroeducação</w:t>
      </w:r>
      <w:proofErr w:type="spellEnd"/>
      <w:r w:rsidRPr="00642526">
        <w:rPr>
          <w:rFonts w:ascii="Arial" w:hAnsi="Arial" w:cs="Arial"/>
          <w:sz w:val="24"/>
        </w:rPr>
        <w:t xml:space="preserve"> da Universidade </w:t>
      </w:r>
      <w:proofErr w:type="spellStart"/>
      <w:r w:rsidRPr="00642526">
        <w:rPr>
          <w:rFonts w:ascii="Arial" w:hAnsi="Arial" w:cs="Arial"/>
          <w:sz w:val="24"/>
        </w:rPr>
        <w:t>Unyleya</w:t>
      </w:r>
      <w:proofErr w:type="spellEnd"/>
      <w:r w:rsidRPr="00642526">
        <w:rPr>
          <w:rFonts w:ascii="Arial" w:hAnsi="Arial" w:cs="Arial"/>
          <w:sz w:val="24"/>
        </w:rPr>
        <w:t xml:space="preserve"> </w:t>
      </w:r>
      <w:r>
        <w:rPr>
          <w:rFonts w:ascii="Arial" w:hAnsi="Arial" w:cs="Arial"/>
          <w:sz w:val="24"/>
        </w:rPr>
        <w:t xml:space="preserve">pretende ser um grupo de estudos para formação econômica na visão de fornecer uma fonte segura de informações, </w:t>
      </w:r>
      <w:r w:rsidR="00DB3EE6">
        <w:rPr>
          <w:rFonts w:ascii="Arial" w:hAnsi="Arial" w:cs="Arial"/>
          <w:sz w:val="24"/>
        </w:rPr>
        <w:t>produtos, bens e serviços que melhoram a vida das pessoas que se relacionarem ao grupo de estudos para um crescimento mútuo e coletivo entre os membros e a sociedade a que dela venha depender de associações.</w:t>
      </w:r>
    </w:p>
    <w:p w:rsidR="00DB3EE6" w:rsidRDefault="00DB3EE6" w:rsidP="002A1A3D">
      <w:pPr>
        <w:jc w:val="both"/>
        <w:rPr>
          <w:rFonts w:ascii="Arial" w:hAnsi="Arial" w:cs="Arial"/>
          <w:sz w:val="24"/>
        </w:rPr>
      </w:pPr>
    </w:p>
    <w:p w:rsidR="00AE796D" w:rsidRDefault="00702116" w:rsidP="00BE1759">
      <w:pPr>
        <w:jc w:val="both"/>
        <w:rPr>
          <w:rFonts w:ascii="Arial" w:hAnsi="Arial" w:cs="Arial"/>
          <w:color w:val="FF0000"/>
          <w:sz w:val="24"/>
        </w:rPr>
      </w:pPr>
      <w:r>
        <w:rPr>
          <w:rFonts w:ascii="Arial" w:hAnsi="Arial" w:cs="Arial"/>
          <w:color w:val="FF0000"/>
          <w:sz w:val="24"/>
        </w:rPr>
        <w:t>PARE AQUI NO PRIMEIRO DIA, JÁ É UM GRANDE AVANÇO. O critério de parada é todos lerem a informação do início até o fim até o artigo 7 e ninguém do grupo levantar um ponto discordante sobre a construção do projeto até esta fase. Caso ainda permaneça discordância deve-se estudar o fenômeno para pacificar e só continue depois que tudo estiver DEVIDAMENTE PACIFICADO.</w:t>
      </w:r>
    </w:p>
    <w:p w:rsidR="00466EE4" w:rsidRDefault="00466EE4" w:rsidP="00BE1759">
      <w:pPr>
        <w:jc w:val="both"/>
        <w:rPr>
          <w:rFonts w:ascii="Arial" w:hAnsi="Arial" w:cs="Arial"/>
          <w:color w:val="FF0000"/>
          <w:sz w:val="24"/>
        </w:rPr>
      </w:pPr>
    </w:p>
    <w:p w:rsidR="00466EE4" w:rsidRDefault="00466EE4" w:rsidP="00BE1759">
      <w:pPr>
        <w:jc w:val="both"/>
        <w:rPr>
          <w:rFonts w:ascii="Arial" w:hAnsi="Arial" w:cs="Arial"/>
          <w:color w:val="FF0000"/>
          <w:sz w:val="24"/>
        </w:rPr>
      </w:pPr>
      <w:r>
        <w:rPr>
          <w:rFonts w:ascii="Arial" w:hAnsi="Arial" w:cs="Arial"/>
          <w:color w:val="FF0000"/>
          <w:sz w:val="24"/>
        </w:rPr>
        <w:t xml:space="preserve">A pessoa que se apresentar na primeira reunião como a mais visível em organização deve ser dado a preferência para organizar a segunda reunião. Ela deve pedir para que cada membro do grupo de discussão faça </w:t>
      </w:r>
      <w:r w:rsidR="007C1D1A">
        <w:rPr>
          <w:rFonts w:ascii="Arial" w:hAnsi="Arial" w:cs="Arial"/>
          <w:color w:val="FF0000"/>
          <w:sz w:val="24"/>
        </w:rPr>
        <w:t xml:space="preserve">uma lista de no Mínimo 10 atribuições que a </w:t>
      </w:r>
      <w:proofErr w:type="spellStart"/>
      <w:r w:rsidR="007C1D1A">
        <w:rPr>
          <w:rFonts w:ascii="Arial" w:hAnsi="Arial" w:cs="Arial"/>
          <w:color w:val="FF0000"/>
          <w:sz w:val="24"/>
        </w:rPr>
        <w:t>Neuronet</w:t>
      </w:r>
      <w:proofErr w:type="spellEnd"/>
      <w:r w:rsidR="007C1D1A">
        <w:rPr>
          <w:rFonts w:ascii="Arial" w:hAnsi="Arial" w:cs="Arial"/>
          <w:color w:val="FF0000"/>
          <w:sz w:val="24"/>
        </w:rPr>
        <w:t xml:space="preserve"> deverá assumir durante o seu período de gestão de estudos na área em que pleiteia a formação do grupo</w:t>
      </w:r>
      <w:r w:rsidR="009E2C02">
        <w:rPr>
          <w:rFonts w:ascii="Arial" w:hAnsi="Arial" w:cs="Arial"/>
          <w:color w:val="FF0000"/>
          <w:sz w:val="24"/>
        </w:rPr>
        <w:t xml:space="preserve"> e no Máximo 20 atribuições.</w:t>
      </w:r>
    </w:p>
    <w:p w:rsidR="009E2C02" w:rsidRDefault="009E2C02" w:rsidP="00BE1759">
      <w:pPr>
        <w:jc w:val="both"/>
        <w:rPr>
          <w:rFonts w:ascii="Arial" w:hAnsi="Arial" w:cs="Arial"/>
          <w:color w:val="FF0000"/>
          <w:sz w:val="24"/>
        </w:rPr>
      </w:pPr>
      <w:r>
        <w:rPr>
          <w:rFonts w:ascii="Arial" w:hAnsi="Arial" w:cs="Arial"/>
          <w:color w:val="FF0000"/>
          <w:sz w:val="24"/>
        </w:rPr>
        <w:t>Para facilitar, cada pessoa do grupo deverá encaminhar para o coordenador o seu trabalho de catalogação das atribuições antes da reunião, com cada uma justificada por escrito o motivo porque acha a atribuição importante para o grupo de estudos. O coordenador deverá encaminhar para todos os participantes no mínimo com 24 horas de antecedência todas as informações de todos os participantes de forma organizadas com as fundamentações expostas. Cada fundamentação exposta deverá ter no máximo 5 linhas.</w:t>
      </w:r>
    </w:p>
    <w:p w:rsidR="00AF23BB" w:rsidRDefault="00AF23BB" w:rsidP="00BE1759">
      <w:pPr>
        <w:jc w:val="both"/>
        <w:rPr>
          <w:rFonts w:ascii="Arial" w:hAnsi="Arial" w:cs="Arial"/>
          <w:color w:val="FF0000"/>
          <w:sz w:val="24"/>
        </w:rPr>
      </w:pPr>
    </w:p>
    <w:p w:rsidR="00AF23BB" w:rsidRDefault="00AF23BB" w:rsidP="00BE1759">
      <w:pPr>
        <w:jc w:val="both"/>
        <w:rPr>
          <w:rFonts w:ascii="Arial" w:hAnsi="Arial" w:cs="Arial"/>
          <w:color w:val="FF0000"/>
          <w:sz w:val="24"/>
        </w:rPr>
      </w:pPr>
      <w:r>
        <w:rPr>
          <w:rFonts w:ascii="Arial" w:hAnsi="Arial" w:cs="Arial"/>
          <w:color w:val="FF0000"/>
          <w:sz w:val="24"/>
        </w:rPr>
        <w:t>Na segunda reunião cada um deve fazer a leitura de sua atribuição e explicar verbalmente a razão da inclusão da atividade dentro do grupo de discursão. Cada um houve os argumentos pessoais de cada atribuição em defesa de sua argumentação.</w:t>
      </w:r>
    </w:p>
    <w:p w:rsidR="00AF23BB" w:rsidRDefault="00AF23BB" w:rsidP="00BE1759">
      <w:pPr>
        <w:jc w:val="both"/>
        <w:rPr>
          <w:rFonts w:ascii="Arial" w:hAnsi="Arial" w:cs="Arial"/>
          <w:color w:val="FF0000"/>
          <w:sz w:val="24"/>
        </w:rPr>
      </w:pPr>
      <w:r>
        <w:rPr>
          <w:rFonts w:ascii="Arial" w:hAnsi="Arial" w:cs="Arial"/>
          <w:color w:val="FF0000"/>
          <w:sz w:val="24"/>
        </w:rPr>
        <w:lastRenderedPageBreak/>
        <w:t xml:space="preserve">Todos vão embora para casa. Levam uma lista de votação de todas as atribuições. O coordenador deverá fazer a contabilização dos votos de todas as atribuições. Na 3º Reunião o resultado das votações será lido pelo coordenador do grupo. O coordenador do grupo irá ler cada uma das atribuições da </w:t>
      </w:r>
      <w:proofErr w:type="spellStart"/>
      <w:r>
        <w:rPr>
          <w:rFonts w:ascii="Arial" w:hAnsi="Arial" w:cs="Arial"/>
          <w:color w:val="FF0000"/>
          <w:sz w:val="24"/>
        </w:rPr>
        <w:t>Neuronet</w:t>
      </w:r>
      <w:proofErr w:type="spellEnd"/>
      <w:r>
        <w:rPr>
          <w:rFonts w:ascii="Arial" w:hAnsi="Arial" w:cs="Arial"/>
          <w:color w:val="FF0000"/>
          <w:sz w:val="24"/>
        </w:rPr>
        <w:t xml:space="preserve"> Aceitas, e depois a lista de cada uma das atribuições da </w:t>
      </w:r>
      <w:proofErr w:type="spellStart"/>
      <w:r>
        <w:rPr>
          <w:rFonts w:ascii="Arial" w:hAnsi="Arial" w:cs="Arial"/>
          <w:color w:val="FF0000"/>
          <w:sz w:val="24"/>
        </w:rPr>
        <w:t>neuronet</w:t>
      </w:r>
      <w:proofErr w:type="spellEnd"/>
      <w:r>
        <w:rPr>
          <w:rFonts w:ascii="Arial" w:hAnsi="Arial" w:cs="Arial"/>
          <w:color w:val="FF0000"/>
          <w:sz w:val="24"/>
        </w:rPr>
        <w:t xml:space="preserve"> reprovadas pela votação. Se abrirá espaço para a defesa em última instância o </w:t>
      </w:r>
      <w:proofErr w:type="spellStart"/>
      <w:r>
        <w:rPr>
          <w:rFonts w:ascii="Arial" w:hAnsi="Arial" w:cs="Arial"/>
          <w:color w:val="FF0000"/>
          <w:sz w:val="24"/>
        </w:rPr>
        <w:t>porque</w:t>
      </w:r>
      <w:proofErr w:type="spellEnd"/>
      <w:r>
        <w:rPr>
          <w:rFonts w:ascii="Arial" w:hAnsi="Arial" w:cs="Arial"/>
          <w:color w:val="FF0000"/>
          <w:sz w:val="24"/>
        </w:rPr>
        <w:t xml:space="preserve"> da necessidade </w:t>
      </w:r>
      <w:proofErr w:type="gramStart"/>
      <w:r>
        <w:rPr>
          <w:rFonts w:ascii="Arial" w:hAnsi="Arial" w:cs="Arial"/>
          <w:color w:val="FF0000"/>
          <w:sz w:val="24"/>
        </w:rPr>
        <w:t>da</w:t>
      </w:r>
      <w:proofErr w:type="gramEnd"/>
      <w:r>
        <w:rPr>
          <w:rFonts w:ascii="Arial" w:hAnsi="Arial" w:cs="Arial"/>
          <w:color w:val="FF0000"/>
          <w:sz w:val="24"/>
        </w:rPr>
        <w:t xml:space="preserve"> atribuição fazer parte das atribuições do grupo, onde todos expõem favorável e a favor os motivos que declinam colocar a informação como algo de </w:t>
      </w:r>
      <w:proofErr w:type="spellStart"/>
      <w:r>
        <w:rPr>
          <w:rFonts w:ascii="Arial" w:hAnsi="Arial" w:cs="Arial"/>
          <w:color w:val="FF0000"/>
          <w:sz w:val="24"/>
        </w:rPr>
        <w:t>pertenciamento</w:t>
      </w:r>
      <w:proofErr w:type="spellEnd"/>
      <w:r>
        <w:rPr>
          <w:rFonts w:ascii="Arial" w:hAnsi="Arial" w:cs="Arial"/>
          <w:color w:val="FF0000"/>
          <w:sz w:val="24"/>
        </w:rPr>
        <w:t xml:space="preserve"> do grupo. Abre-se a votação e se </w:t>
      </w:r>
      <w:proofErr w:type="spellStart"/>
      <w:r>
        <w:rPr>
          <w:rFonts w:ascii="Arial" w:hAnsi="Arial" w:cs="Arial"/>
          <w:color w:val="FF0000"/>
          <w:sz w:val="24"/>
        </w:rPr>
        <w:t>enserra</w:t>
      </w:r>
      <w:proofErr w:type="spellEnd"/>
      <w:r>
        <w:rPr>
          <w:rFonts w:ascii="Arial" w:hAnsi="Arial" w:cs="Arial"/>
          <w:color w:val="FF0000"/>
          <w:sz w:val="24"/>
        </w:rPr>
        <w:t xml:space="preserve"> o debate pelo vencimento do último voto exposto para todos.</w:t>
      </w:r>
    </w:p>
    <w:p w:rsidR="00C7288F" w:rsidRDefault="00C7288F" w:rsidP="00BE1759">
      <w:pPr>
        <w:jc w:val="both"/>
        <w:rPr>
          <w:rFonts w:ascii="Arial" w:hAnsi="Arial" w:cs="Arial"/>
          <w:color w:val="FF0000"/>
          <w:sz w:val="24"/>
        </w:rPr>
      </w:pPr>
      <w:r>
        <w:rPr>
          <w:rFonts w:ascii="Arial" w:hAnsi="Arial" w:cs="Arial"/>
          <w:color w:val="FF0000"/>
          <w:sz w:val="24"/>
        </w:rPr>
        <w:t>Então se constrói ao seu tempo o resultado do trabalho em grupo.</w:t>
      </w:r>
    </w:p>
    <w:p w:rsidR="00702116" w:rsidRDefault="00702116" w:rsidP="00BE1759">
      <w:pPr>
        <w:jc w:val="both"/>
        <w:rPr>
          <w:rFonts w:ascii="Arial" w:hAnsi="Arial" w:cs="Arial"/>
          <w:sz w:val="24"/>
        </w:rPr>
      </w:pPr>
    </w:p>
    <w:p w:rsidR="006033F3" w:rsidRDefault="006033F3" w:rsidP="006033F3">
      <w:pPr>
        <w:jc w:val="both"/>
        <w:rPr>
          <w:rFonts w:ascii="Arial" w:hAnsi="Arial" w:cs="Arial"/>
          <w:b/>
          <w:sz w:val="28"/>
        </w:rPr>
      </w:pPr>
      <w:r w:rsidRPr="00F42439">
        <w:rPr>
          <w:rFonts w:ascii="Arial" w:hAnsi="Arial" w:cs="Arial"/>
          <w:b/>
          <w:sz w:val="28"/>
        </w:rPr>
        <w:t>Capítulo I</w:t>
      </w:r>
      <w:r>
        <w:rPr>
          <w:rFonts w:ascii="Arial" w:hAnsi="Arial" w:cs="Arial"/>
          <w:b/>
          <w:sz w:val="28"/>
        </w:rPr>
        <w:t>I</w:t>
      </w:r>
      <w:r w:rsidRPr="00F42439">
        <w:rPr>
          <w:rFonts w:ascii="Arial" w:hAnsi="Arial" w:cs="Arial"/>
          <w:b/>
          <w:sz w:val="28"/>
        </w:rPr>
        <w:t xml:space="preserve"> – </w:t>
      </w:r>
      <w:r>
        <w:rPr>
          <w:rFonts w:ascii="Arial" w:hAnsi="Arial" w:cs="Arial"/>
          <w:b/>
          <w:sz w:val="28"/>
        </w:rPr>
        <w:t>As Atribuições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F31892" w:rsidRDefault="00F31892" w:rsidP="00F31892">
      <w:pPr>
        <w:jc w:val="both"/>
        <w:rPr>
          <w:rFonts w:ascii="Arial" w:hAnsi="Arial" w:cs="Arial"/>
          <w:sz w:val="24"/>
        </w:rPr>
      </w:pPr>
      <w:r w:rsidRPr="000A6A94">
        <w:rPr>
          <w:rFonts w:ascii="Arial" w:hAnsi="Arial" w:cs="Arial"/>
          <w:b/>
          <w:sz w:val="24"/>
        </w:rPr>
        <w:t>Artigo 8</w:t>
      </w:r>
      <w:r w:rsidRPr="0056215C">
        <w:rPr>
          <w:rFonts w:ascii="Arial" w:hAnsi="Arial" w:cs="Arial"/>
          <w:sz w:val="24"/>
        </w:rPr>
        <w:t xml:space="preserve"> – A </w:t>
      </w:r>
      <w:proofErr w:type="spellStart"/>
      <w:r w:rsidRPr="0056215C">
        <w:rPr>
          <w:rFonts w:ascii="Arial" w:hAnsi="Arial" w:cs="Arial"/>
          <w:sz w:val="24"/>
        </w:rPr>
        <w:t>Neuronet</w:t>
      </w:r>
      <w:proofErr w:type="spellEnd"/>
      <w:r w:rsidRPr="0056215C">
        <w:rPr>
          <w:rFonts w:ascii="Arial" w:hAnsi="Arial" w:cs="Arial"/>
          <w:sz w:val="24"/>
        </w:rPr>
        <w:t xml:space="preserve"> de </w:t>
      </w:r>
      <w:proofErr w:type="spellStart"/>
      <w:r w:rsidRPr="0056215C">
        <w:rPr>
          <w:rFonts w:ascii="Arial" w:hAnsi="Arial" w:cs="Arial"/>
          <w:sz w:val="24"/>
        </w:rPr>
        <w:t>Neuroeducação</w:t>
      </w:r>
      <w:proofErr w:type="spellEnd"/>
      <w:r w:rsidRPr="0056215C">
        <w:rPr>
          <w:rFonts w:ascii="Arial" w:hAnsi="Arial" w:cs="Arial"/>
          <w:sz w:val="24"/>
        </w:rPr>
        <w:t xml:space="preserve"> da Universidade </w:t>
      </w:r>
      <w:proofErr w:type="spellStart"/>
      <w:r w:rsidRPr="0056215C">
        <w:rPr>
          <w:rFonts w:ascii="Arial" w:hAnsi="Arial" w:cs="Arial"/>
          <w:sz w:val="24"/>
        </w:rPr>
        <w:t>Unyleya</w:t>
      </w:r>
      <w:proofErr w:type="spellEnd"/>
      <w:r w:rsidRPr="0056215C">
        <w:rPr>
          <w:rFonts w:ascii="Arial" w:hAnsi="Arial" w:cs="Arial"/>
          <w:sz w:val="24"/>
        </w:rPr>
        <w:t xml:space="preserve"> </w:t>
      </w:r>
      <w:r>
        <w:rPr>
          <w:rFonts w:ascii="Arial" w:hAnsi="Arial" w:cs="Arial"/>
          <w:sz w:val="24"/>
        </w:rPr>
        <w:t>deve atuar na área acadêmica por meio do oferecimento de palestras para jovens e adultos da rede de ensino público e privado do ensino fundamental.</w:t>
      </w:r>
    </w:p>
    <w:p w:rsidR="00F31892" w:rsidRDefault="00F31892" w:rsidP="00F31892">
      <w:pPr>
        <w:jc w:val="both"/>
        <w:rPr>
          <w:rFonts w:ascii="Arial" w:hAnsi="Arial" w:cs="Arial"/>
          <w:sz w:val="24"/>
        </w:rPr>
      </w:pPr>
      <w:r w:rsidRPr="000A6A94">
        <w:rPr>
          <w:rFonts w:ascii="Arial" w:hAnsi="Arial" w:cs="Arial"/>
          <w:b/>
          <w:sz w:val="24"/>
        </w:rPr>
        <w:t>Artigo 9</w:t>
      </w:r>
      <w:r>
        <w:rPr>
          <w:rFonts w:ascii="Arial" w:hAnsi="Arial" w:cs="Arial"/>
          <w:sz w:val="24"/>
        </w:rPr>
        <w:t xml:space="preserve"> </w:t>
      </w:r>
      <w:r w:rsidR="006A1883" w:rsidRPr="0056215C">
        <w:rPr>
          <w:rFonts w:ascii="Arial" w:hAnsi="Arial" w:cs="Arial"/>
          <w:sz w:val="24"/>
        </w:rPr>
        <w:t>–</w:t>
      </w:r>
      <w:r>
        <w:rPr>
          <w:rFonts w:ascii="Arial" w:hAnsi="Arial" w:cs="Arial"/>
          <w:sz w:val="24"/>
        </w:rPr>
        <w:t xml:space="preserve"> </w:t>
      </w:r>
      <w:r w:rsidRPr="00F31892">
        <w:rPr>
          <w:rFonts w:ascii="Arial" w:hAnsi="Arial" w:cs="Arial"/>
          <w:sz w:val="24"/>
        </w:rPr>
        <w:t xml:space="preserve">A </w:t>
      </w:r>
      <w:proofErr w:type="spellStart"/>
      <w:r w:rsidRPr="00F31892">
        <w:rPr>
          <w:rFonts w:ascii="Arial" w:hAnsi="Arial" w:cs="Arial"/>
          <w:sz w:val="24"/>
        </w:rPr>
        <w:t>Neuronet</w:t>
      </w:r>
      <w:proofErr w:type="spellEnd"/>
      <w:r w:rsidRPr="00F31892">
        <w:rPr>
          <w:rFonts w:ascii="Arial" w:hAnsi="Arial" w:cs="Arial"/>
          <w:sz w:val="24"/>
        </w:rPr>
        <w:t xml:space="preserve"> de </w:t>
      </w:r>
      <w:proofErr w:type="spellStart"/>
      <w:r w:rsidRPr="00F31892">
        <w:rPr>
          <w:rFonts w:ascii="Arial" w:hAnsi="Arial" w:cs="Arial"/>
          <w:sz w:val="24"/>
        </w:rPr>
        <w:t>Neuroeducação</w:t>
      </w:r>
      <w:proofErr w:type="spellEnd"/>
      <w:r w:rsidRPr="00F31892">
        <w:rPr>
          <w:rFonts w:ascii="Arial" w:hAnsi="Arial" w:cs="Arial"/>
          <w:sz w:val="24"/>
        </w:rPr>
        <w:t xml:space="preserve"> da Universidade </w:t>
      </w:r>
      <w:proofErr w:type="spellStart"/>
      <w:r w:rsidRPr="00F31892">
        <w:rPr>
          <w:rFonts w:ascii="Arial" w:hAnsi="Arial" w:cs="Arial"/>
          <w:sz w:val="24"/>
        </w:rPr>
        <w:t>Unyleya</w:t>
      </w:r>
      <w:proofErr w:type="spellEnd"/>
      <w:r>
        <w:rPr>
          <w:rFonts w:ascii="Arial" w:hAnsi="Arial" w:cs="Arial"/>
          <w:sz w:val="24"/>
        </w:rPr>
        <w:t xml:space="preserve"> </w:t>
      </w:r>
      <w:r w:rsidR="000A6A94">
        <w:rPr>
          <w:rFonts w:ascii="Arial" w:hAnsi="Arial" w:cs="Arial"/>
          <w:sz w:val="24"/>
        </w:rPr>
        <w:t>poderá criar ou gerenciar oficinas didáticas para a transferência de informações à sociedade;</w:t>
      </w:r>
    </w:p>
    <w:p w:rsidR="000A6A94" w:rsidRDefault="000A6A94" w:rsidP="00F31892">
      <w:pPr>
        <w:jc w:val="both"/>
        <w:rPr>
          <w:rFonts w:ascii="Arial" w:hAnsi="Arial" w:cs="Arial"/>
          <w:sz w:val="24"/>
        </w:rPr>
      </w:pPr>
      <w:r w:rsidRPr="000A6A94">
        <w:rPr>
          <w:rFonts w:ascii="Arial" w:hAnsi="Arial" w:cs="Arial"/>
          <w:b/>
          <w:sz w:val="24"/>
        </w:rPr>
        <w:t>Artigo 10</w:t>
      </w:r>
      <w:r>
        <w:rPr>
          <w:rFonts w:ascii="Arial" w:hAnsi="Arial" w:cs="Arial"/>
          <w:sz w:val="24"/>
        </w:rPr>
        <w:t xml:space="preserve"> </w:t>
      </w:r>
      <w:r w:rsidR="006A1883" w:rsidRPr="0056215C">
        <w:rPr>
          <w:rFonts w:ascii="Arial" w:hAnsi="Arial" w:cs="Arial"/>
          <w:sz w:val="24"/>
        </w:rPr>
        <w:t>–</w:t>
      </w:r>
      <w:r>
        <w:rPr>
          <w:rFonts w:ascii="Arial" w:hAnsi="Arial" w:cs="Arial"/>
          <w:sz w:val="24"/>
        </w:rPr>
        <w:t xml:space="preserve"> </w:t>
      </w:r>
      <w:r w:rsidRPr="0056215C">
        <w:rPr>
          <w:rFonts w:ascii="Arial" w:hAnsi="Arial" w:cs="Arial"/>
          <w:sz w:val="24"/>
        </w:rPr>
        <w:t xml:space="preserve">A </w:t>
      </w:r>
      <w:proofErr w:type="spellStart"/>
      <w:r w:rsidRPr="0056215C">
        <w:rPr>
          <w:rFonts w:ascii="Arial" w:hAnsi="Arial" w:cs="Arial"/>
          <w:sz w:val="24"/>
        </w:rPr>
        <w:t>Neuronet</w:t>
      </w:r>
      <w:proofErr w:type="spellEnd"/>
      <w:r w:rsidRPr="0056215C">
        <w:rPr>
          <w:rFonts w:ascii="Arial" w:hAnsi="Arial" w:cs="Arial"/>
          <w:sz w:val="24"/>
        </w:rPr>
        <w:t xml:space="preserve"> de </w:t>
      </w:r>
      <w:proofErr w:type="spellStart"/>
      <w:r w:rsidRPr="0056215C">
        <w:rPr>
          <w:rFonts w:ascii="Arial" w:hAnsi="Arial" w:cs="Arial"/>
          <w:sz w:val="24"/>
        </w:rPr>
        <w:t>Neuroeducação</w:t>
      </w:r>
      <w:proofErr w:type="spellEnd"/>
      <w:r w:rsidRPr="0056215C">
        <w:rPr>
          <w:rFonts w:ascii="Arial" w:hAnsi="Arial" w:cs="Arial"/>
          <w:sz w:val="24"/>
        </w:rPr>
        <w:t xml:space="preserve"> da Universidade </w:t>
      </w:r>
      <w:proofErr w:type="spellStart"/>
      <w:r w:rsidRPr="0056215C">
        <w:rPr>
          <w:rFonts w:ascii="Arial" w:hAnsi="Arial" w:cs="Arial"/>
          <w:sz w:val="24"/>
        </w:rPr>
        <w:t>Unyleya</w:t>
      </w:r>
      <w:proofErr w:type="spellEnd"/>
      <w:r w:rsidR="006A1883">
        <w:rPr>
          <w:rFonts w:ascii="Arial" w:hAnsi="Arial" w:cs="Arial"/>
          <w:sz w:val="24"/>
        </w:rPr>
        <w:t xml:space="preserve"> poderá fornecer para a sociedade consultorias e pareceres em nome do Coletivo a fim de assinar laudos de que </w:t>
      </w:r>
      <w:proofErr w:type="gramStart"/>
      <w:r w:rsidR="006A1883">
        <w:rPr>
          <w:rFonts w:ascii="Arial" w:hAnsi="Arial" w:cs="Arial"/>
          <w:sz w:val="24"/>
        </w:rPr>
        <w:t>a expertise dos seus membros possam</w:t>
      </w:r>
      <w:proofErr w:type="gramEnd"/>
      <w:r w:rsidR="006A1883">
        <w:rPr>
          <w:rFonts w:ascii="Arial" w:hAnsi="Arial" w:cs="Arial"/>
          <w:sz w:val="24"/>
        </w:rPr>
        <w:t xml:space="preserve"> indicar a melhor forma científica de que uma ação humana possa ser percebida em face do conhecimento dentro da sociedade</w:t>
      </w:r>
      <w:r w:rsidR="00C858EB">
        <w:rPr>
          <w:rFonts w:ascii="Arial" w:hAnsi="Arial" w:cs="Arial"/>
          <w:sz w:val="24"/>
        </w:rPr>
        <w:t>.</w:t>
      </w:r>
    </w:p>
    <w:p w:rsidR="006A1883" w:rsidRDefault="006A1883" w:rsidP="00F31892">
      <w:pPr>
        <w:jc w:val="both"/>
        <w:rPr>
          <w:rFonts w:ascii="Arial" w:hAnsi="Arial" w:cs="Arial"/>
          <w:sz w:val="24"/>
        </w:rPr>
      </w:pPr>
      <w:r w:rsidRPr="006505DB">
        <w:rPr>
          <w:rFonts w:ascii="Arial" w:hAnsi="Arial" w:cs="Arial"/>
          <w:b/>
          <w:sz w:val="24"/>
        </w:rPr>
        <w:t>Artigo 11</w:t>
      </w:r>
      <w:r>
        <w:rPr>
          <w:rFonts w:ascii="Arial" w:hAnsi="Arial" w:cs="Arial"/>
          <w:sz w:val="24"/>
        </w:rPr>
        <w:t xml:space="preserve"> </w:t>
      </w:r>
      <w:r w:rsidRPr="0056215C">
        <w:rPr>
          <w:rFonts w:ascii="Arial" w:hAnsi="Arial" w:cs="Arial"/>
          <w:sz w:val="24"/>
        </w:rPr>
        <w:t>–</w:t>
      </w:r>
      <w:r>
        <w:rPr>
          <w:rFonts w:ascii="Arial" w:hAnsi="Arial" w:cs="Arial"/>
          <w:sz w:val="24"/>
        </w:rPr>
        <w:t xml:space="preserve"> </w:t>
      </w:r>
      <w:r w:rsidRPr="0056215C">
        <w:rPr>
          <w:rFonts w:ascii="Arial" w:hAnsi="Arial" w:cs="Arial"/>
          <w:sz w:val="24"/>
        </w:rPr>
        <w:t xml:space="preserve">A </w:t>
      </w:r>
      <w:proofErr w:type="spellStart"/>
      <w:r w:rsidRPr="0056215C">
        <w:rPr>
          <w:rFonts w:ascii="Arial" w:hAnsi="Arial" w:cs="Arial"/>
          <w:sz w:val="24"/>
        </w:rPr>
        <w:t>Neuronet</w:t>
      </w:r>
      <w:proofErr w:type="spellEnd"/>
      <w:r w:rsidRPr="0056215C">
        <w:rPr>
          <w:rFonts w:ascii="Arial" w:hAnsi="Arial" w:cs="Arial"/>
          <w:sz w:val="24"/>
        </w:rPr>
        <w:t xml:space="preserve"> de </w:t>
      </w:r>
      <w:proofErr w:type="spellStart"/>
      <w:r w:rsidRPr="0056215C">
        <w:rPr>
          <w:rFonts w:ascii="Arial" w:hAnsi="Arial" w:cs="Arial"/>
          <w:sz w:val="24"/>
        </w:rPr>
        <w:t>Neuroeducação</w:t>
      </w:r>
      <w:proofErr w:type="spellEnd"/>
      <w:r w:rsidRPr="0056215C">
        <w:rPr>
          <w:rFonts w:ascii="Arial" w:hAnsi="Arial" w:cs="Arial"/>
          <w:sz w:val="24"/>
        </w:rPr>
        <w:t xml:space="preserve"> da Universidade </w:t>
      </w:r>
      <w:proofErr w:type="spellStart"/>
      <w:r w:rsidRPr="0056215C">
        <w:rPr>
          <w:rFonts w:ascii="Arial" w:hAnsi="Arial" w:cs="Arial"/>
          <w:sz w:val="24"/>
        </w:rPr>
        <w:t>Unyleya</w:t>
      </w:r>
      <w:proofErr w:type="spellEnd"/>
      <w:r>
        <w:rPr>
          <w:rFonts w:ascii="Arial" w:hAnsi="Arial" w:cs="Arial"/>
          <w:sz w:val="24"/>
        </w:rPr>
        <w:t xml:space="preserve"> </w:t>
      </w:r>
      <w:r w:rsidR="006505DB">
        <w:rPr>
          <w:rFonts w:ascii="Arial" w:hAnsi="Arial" w:cs="Arial"/>
          <w:sz w:val="24"/>
        </w:rPr>
        <w:t xml:space="preserve">poderá entre </w:t>
      </w:r>
      <w:proofErr w:type="gramStart"/>
      <w:r w:rsidR="006505DB">
        <w:rPr>
          <w:rFonts w:ascii="Arial" w:hAnsi="Arial" w:cs="Arial"/>
          <w:sz w:val="24"/>
        </w:rPr>
        <w:t>suas atribuição</w:t>
      </w:r>
      <w:proofErr w:type="gramEnd"/>
      <w:r w:rsidR="006505DB">
        <w:rPr>
          <w:rFonts w:ascii="Arial" w:hAnsi="Arial" w:cs="Arial"/>
          <w:sz w:val="24"/>
        </w:rPr>
        <w:t xml:space="preserve"> criar bens, produtos e serviços com finalidade econômica e/ou social para sua viabilidade em sociedade</w:t>
      </w:r>
      <w:r w:rsidR="00C858EB">
        <w:rPr>
          <w:rFonts w:ascii="Arial" w:hAnsi="Arial" w:cs="Arial"/>
          <w:sz w:val="24"/>
        </w:rPr>
        <w:t>.</w:t>
      </w:r>
    </w:p>
    <w:p w:rsidR="006505DB" w:rsidRDefault="006505DB" w:rsidP="00F31892">
      <w:pPr>
        <w:jc w:val="both"/>
        <w:rPr>
          <w:rFonts w:ascii="Arial" w:hAnsi="Arial" w:cs="Arial"/>
          <w:sz w:val="24"/>
        </w:rPr>
      </w:pPr>
      <w:r w:rsidRPr="00C858EB">
        <w:rPr>
          <w:rFonts w:ascii="Arial" w:hAnsi="Arial" w:cs="Arial"/>
          <w:b/>
          <w:sz w:val="24"/>
        </w:rPr>
        <w:t>Artigo 12</w:t>
      </w:r>
      <w:r>
        <w:rPr>
          <w:rFonts w:ascii="Arial" w:hAnsi="Arial" w:cs="Arial"/>
          <w:sz w:val="24"/>
        </w:rPr>
        <w:t xml:space="preserve"> </w:t>
      </w:r>
      <w:r w:rsidRPr="0056215C">
        <w:rPr>
          <w:rFonts w:ascii="Arial" w:hAnsi="Arial" w:cs="Arial"/>
          <w:sz w:val="24"/>
        </w:rPr>
        <w:t>–</w:t>
      </w:r>
      <w:r>
        <w:rPr>
          <w:rFonts w:ascii="Arial" w:hAnsi="Arial" w:cs="Arial"/>
          <w:sz w:val="24"/>
        </w:rPr>
        <w:t xml:space="preserve"> </w:t>
      </w:r>
      <w:r w:rsidRPr="0056215C">
        <w:rPr>
          <w:rFonts w:ascii="Arial" w:hAnsi="Arial" w:cs="Arial"/>
          <w:sz w:val="24"/>
        </w:rPr>
        <w:t xml:space="preserve">A </w:t>
      </w:r>
      <w:proofErr w:type="spellStart"/>
      <w:r w:rsidRPr="0056215C">
        <w:rPr>
          <w:rFonts w:ascii="Arial" w:hAnsi="Arial" w:cs="Arial"/>
          <w:sz w:val="24"/>
        </w:rPr>
        <w:t>Neuronet</w:t>
      </w:r>
      <w:proofErr w:type="spellEnd"/>
      <w:r w:rsidRPr="0056215C">
        <w:rPr>
          <w:rFonts w:ascii="Arial" w:hAnsi="Arial" w:cs="Arial"/>
          <w:sz w:val="24"/>
        </w:rPr>
        <w:t xml:space="preserve"> de </w:t>
      </w:r>
      <w:proofErr w:type="spellStart"/>
      <w:r w:rsidRPr="0056215C">
        <w:rPr>
          <w:rFonts w:ascii="Arial" w:hAnsi="Arial" w:cs="Arial"/>
          <w:sz w:val="24"/>
        </w:rPr>
        <w:t>Neuroeducação</w:t>
      </w:r>
      <w:proofErr w:type="spellEnd"/>
      <w:r w:rsidRPr="0056215C">
        <w:rPr>
          <w:rFonts w:ascii="Arial" w:hAnsi="Arial" w:cs="Arial"/>
          <w:sz w:val="24"/>
        </w:rPr>
        <w:t xml:space="preserve"> da Universidade </w:t>
      </w:r>
      <w:proofErr w:type="spellStart"/>
      <w:r w:rsidRPr="0056215C">
        <w:rPr>
          <w:rFonts w:ascii="Arial" w:hAnsi="Arial" w:cs="Arial"/>
          <w:sz w:val="24"/>
        </w:rPr>
        <w:t>Unyleya</w:t>
      </w:r>
      <w:proofErr w:type="spellEnd"/>
      <w:r>
        <w:rPr>
          <w:rFonts w:ascii="Arial" w:hAnsi="Arial" w:cs="Arial"/>
          <w:sz w:val="24"/>
        </w:rPr>
        <w:t xml:space="preserve"> </w:t>
      </w:r>
      <w:r w:rsidR="00C858EB">
        <w:rPr>
          <w:rFonts w:ascii="Arial" w:hAnsi="Arial" w:cs="Arial"/>
          <w:sz w:val="24"/>
        </w:rPr>
        <w:t>poderá fazer vídeos ilustrando o potencial de seus membros e remunerá-los para associações, empreendimentos e unidades escolares.</w:t>
      </w:r>
    </w:p>
    <w:p w:rsidR="00C858EB" w:rsidRDefault="00C858EB" w:rsidP="00F31892">
      <w:pPr>
        <w:jc w:val="both"/>
        <w:rPr>
          <w:rFonts w:ascii="Arial" w:hAnsi="Arial" w:cs="Arial"/>
          <w:sz w:val="24"/>
        </w:rPr>
      </w:pPr>
      <w:r w:rsidRPr="00C858EB">
        <w:rPr>
          <w:rFonts w:ascii="Arial" w:hAnsi="Arial" w:cs="Arial"/>
          <w:b/>
          <w:sz w:val="24"/>
        </w:rPr>
        <w:t>Artigo 13</w:t>
      </w:r>
      <w:r>
        <w:rPr>
          <w:rFonts w:ascii="Arial" w:hAnsi="Arial" w:cs="Arial"/>
          <w:sz w:val="24"/>
        </w:rPr>
        <w:t xml:space="preserve"> - </w:t>
      </w:r>
      <w:r w:rsidRPr="0056215C">
        <w:rPr>
          <w:rFonts w:ascii="Arial" w:hAnsi="Arial" w:cs="Arial"/>
          <w:sz w:val="24"/>
        </w:rPr>
        <w:t xml:space="preserve">A </w:t>
      </w:r>
      <w:proofErr w:type="spellStart"/>
      <w:r w:rsidRPr="0056215C">
        <w:rPr>
          <w:rFonts w:ascii="Arial" w:hAnsi="Arial" w:cs="Arial"/>
          <w:sz w:val="24"/>
        </w:rPr>
        <w:t>Neuronet</w:t>
      </w:r>
      <w:proofErr w:type="spellEnd"/>
      <w:r w:rsidRPr="0056215C">
        <w:rPr>
          <w:rFonts w:ascii="Arial" w:hAnsi="Arial" w:cs="Arial"/>
          <w:sz w:val="24"/>
        </w:rPr>
        <w:t xml:space="preserve"> de </w:t>
      </w:r>
      <w:proofErr w:type="spellStart"/>
      <w:r w:rsidRPr="0056215C">
        <w:rPr>
          <w:rFonts w:ascii="Arial" w:hAnsi="Arial" w:cs="Arial"/>
          <w:sz w:val="24"/>
        </w:rPr>
        <w:t>Neuroeducação</w:t>
      </w:r>
      <w:proofErr w:type="spellEnd"/>
      <w:r w:rsidRPr="0056215C">
        <w:rPr>
          <w:rFonts w:ascii="Arial" w:hAnsi="Arial" w:cs="Arial"/>
          <w:sz w:val="24"/>
        </w:rPr>
        <w:t xml:space="preserve"> da Universidade </w:t>
      </w:r>
      <w:proofErr w:type="spellStart"/>
      <w:r w:rsidRPr="0056215C">
        <w:rPr>
          <w:rFonts w:ascii="Arial" w:hAnsi="Arial" w:cs="Arial"/>
          <w:sz w:val="24"/>
        </w:rPr>
        <w:t>Unyleya</w:t>
      </w:r>
      <w:proofErr w:type="spellEnd"/>
      <w:r>
        <w:rPr>
          <w:rFonts w:ascii="Arial" w:hAnsi="Arial" w:cs="Arial"/>
          <w:sz w:val="24"/>
        </w:rPr>
        <w:t xml:space="preserve"> poderá gerenciar Projetos para empreendimentos que envolvam sua expertise dos seus membros </w:t>
      </w:r>
      <w:r w:rsidR="009356C0">
        <w:rPr>
          <w:rFonts w:ascii="Arial" w:hAnsi="Arial" w:cs="Arial"/>
          <w:sz w:val="24"/>
        </w:rPr>
        <w:t>na aquisição de novos conhecimentos para a resolução de conflitos do mercado que envolvam seres humanos ou percepções de máquinas de manuseio humano.</w:t>
      </w:r>
    </w:p>
    <w:p w:rsidR="008A7238" w:rsidRDefault="008A7238" w:rsidP="006033F3">
      <w:pPr>
        <w:jc w:val="both"/>
        <w:rPr>
          <w:rFonts w:ascii="Arial" w:hAnsi="Arial" w:cs="Arial"/>
          <w:b/>
          <w:sz w:val="28"/>
        </w:rPr>
      </w:pPr>
    </w:p>
    <w:p w:rsidR="003453C4" w:rsidRDefault="003453C4" w:rsidP="006033F3">
      <w:pPr>
        <w:jc w:val="both"/>
        <w:rPr>
          <w:rFonts w:ascii="Arial" w:hAnsi="Arial" w:cs="Arial"/>
          <w:color w:val="FF0000"/>
          <w:sz w:val="24"/>
        </w:rPr>
      </w:pPr>
      <w:r>
        <w:rPr>
          <w:rFonts w:ascii="Arial" w:hAnsi="Arial" w:cs="Arial"/>
          <w:color w:val="FF0000"/>
          <w:sz w:val="24"/>
        </w:rPr>
        <w:t xml:space="preserve">PARE AQUI NO PRIMEIRO DIA, JÁ É UM GRANDE AVANÇO. Agora só seguir o mesmo fluxo do que já se foi explicado e partir para a criação de todos os outros capítulos que se fizerem necessários de acordo com as variações de </w:t>
      </w:r>
      <w:proofErr w:type="spellStart"/>
      <w:r>
        <w:rPr>
          <w:rFonts w:ascii="Arial" w:hAnsi="Arial" w:cs="Arial"/>
          <w:color w:val="FF0000"/>
          <w:sz w:val="24"/>
        </w:rPr>
        <w:t>Neuronets</w:t>
      </w:r>
      <w:proofErr w:type="spellEnd"/>
      <w:r>
        <w:rPr>
          <w:rFonts w:ascii="Arial" w:hAnsi="Arial" w:cs="Arial"/>
          <w:color w:val="FF0000"/>
          <w:sz w:val="24"/>
        </w:rPr>
        <w:t xml:space="preserve"> de cada segmento.</w:t>
      </w:r>
    </w:p>
    <w:p w:rsidR="008A7238" w:rsidRDefault="008A7238" w:rsidP="008A7238">
      <w:pPr>
        <w:jc w:val="both"/>
        <w:rPr>
          <w:rFonts w:ascii="Arial" w:hAnsi="Arial" w:cs="Arial"/>
          <w:b/>
          <w:sz w:val="28"/>
        </w:rPr>
      </w:pPr>
      <w:bookmarkStart w:id="0" w:name="_Hlk6767950"/>
      <w:r w:rsidRPr="00F42439">
        <w:rPr>
          <w:rFonts w:ascii="Arial" w:hAnsi="Arial" w:cs="Arial"/>
          <w:b/>
          <w:sz w:val="28"/>
        </w:rPr>
        <w:lastRenderedPageBreak/>
        <w:t>Capítulo I</w:t>
      </w:r>
      <w:r>
        <w:rPr>
          <w:rFonts w:ascii="Arial" w:hAnsi="Arial" w:cs="Arial"/>
          <w:b/>
          <w:sz w:val="28"/>
        </w:rPr>
        <w:t>II</w:t>
      </w:r>
      <w:r w:rsidRPr="00F42439">
        <w:rPr>
          <w:rFonts w:ascii="Arial" w:hAnsi="Arial" w:cs="Arial"/>
          <w:b/>
          <w:sz w:val="28"/>
        </w:rPr>
        <w:t xml:space="preserve"> – </w:t>
      </w:r>
      <w:r w:rsidR="00F31892">
        <w:rPr>
          <w:rFonts w:ascii="Arial" w:hAnsi="Arial" w:cs="Arial"/>
          <w:b/>
          <w:sz w:val="28"/>
        </w:rPr>
        <w:t>Das Restrições e Impedimentos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172225" w:rsidRDefault="0056215C" w:rsidP="00BE1759">
      <w:pPr>
        <w:jc w:val="both"/>
        <w:rPr>
          <w:rFonts w:ascii="Arial" w:hAnsi="Arial" w:cs="Arial"/>
          <w:sz w:val="24"/>
        </w:rPr>
      </w:pPr>
      <w:bookmarkStart w:id="1" w:name="_Hlk6767148"/>
      <w:bookmarkEnd w:id="0"/>
      <w:r w:rsidRPr="00FA4380">
        <w:rPr>
          <w:rFonts w:ascii="Arial" w:hAnsi="Arial" w:cs="Arial"/>
          <w:b/>
          <w:sz w:val="24"/>
        </w:rPr>
        <w:t xml:space="preserve">Artigo </w:t>
      </w:r>
      <w:r w:rsidR="00FA4380" w:rsidRPr="00FA4380">
        <w:rPr>
          <w:rFonts w:ascii="Arial" w:hAnsi="Arial" w:cs="Arial"/>
          <w:b/>
          <w:sz w:val="24"/>
        </w:rPr>
        <w:t>14</w:t>
      </w:r>
      <w:r w:rsidRPr="0056215C">
        <w:rPr>
          <w:rFonts w:ascii="Arial" w:hAnsi="Arial" w:cs="Arial"/>
          <w:sz w:val="24"/>
        </w:rPr>
        <w:t xml:space="preserve"> – A </w:t>
      </w:r>
      <w:proofErr w:type="spellStart"/>
      <w:r w:rsidRPr="0056215C">
        <w:rPr>
          <w:rFonts w:ascii="Arial" w:hAnsi="Arial" w:cs="Arial"/>
          <w:sz w:val="24"/>
        </w:rPr>
        <w:t>Neuronet</w:t>
      </w:r>
      <w:proofErr w:type="spellEnd"/>
      <w:r w:rsidRPr="0056215C">
        <w:rPr>
          <w:rFonts w:ascii="Arial" w:hAnsi="Arial" w:cs="Arial"/>
          <w:sz w:val="24"/>
        </w:rPr>
        <w:t xml:space="preserve"> de </w:t>
      </w:r>
      <w:proofErr w:type="spellStart"/>
      <w:r w:rsidRPr="0056215C">
        <w:rPr>
          <w:rFonts w:ascii="Arial" w:hAnsi="Arial" w:cs="Arial"/>
          <w:sz w:val="24"/>
        </w:rPr>
        <w:t>Neuroeducação</w:t>
      </w:r>
      <w:proofErr w:type="spellEnd"/>
      <w:r w:rsidRPr="0056215C">
        <w:rPr>
          <w:rFonts w:ascii="Arial" w:hAnsi="Arial" w:cs="Arial"/>
          <w:sz w:val="24"/>
        </w:rPr>
        <w:t xml:space="preserve"> da Universidade </w:t>
      </w:r>
      <w:proofErr w:type="spellStart"/>
      <w:r w:rsidRPr="0056215C">
        <w:rPr>
          <w:rFonts w:ascii="Arial" w:hAnsi="Arial" w:cs="Arial"/>
          <w:sz w:val="24"/>
        </w:rPr>
        <w:t>Unyleya</w:t>
      </w:r>
      <w:proofErr w:type="spellEnd"/>
      <w:r w:rsidRPr="0056215C">
        <w:rPr>
          <w:rFonts w:ascii="Arial" w:hAnsi="Arial" w:cs="Arial"/>
          <w:sz w:val="24"/>
        </w:rPr>
        <w:t xml:space="preserve"> </w:t>
      </w:r>
      <w:r>
        <w:rPr>
          <w:rFonts w:ascii="Arial" w:hAnsi="Arial" w:cs="Arial"/>
          <w:sz w:val="24"/>
        </w:rPr>
        <w:t>cada Membro fica impedido de passar as informações tratadas para pessoa de fora do grupo sem anuência dos demais do grupo de estudos</w:t>
      </w:r>
      <w:r w:rsidR="00F31892">
        <w:rPr>
          <w:rFonts w:ascii="Arial" w:hAnsi="Arial" w:cs="Arial"/>
          <w:sz w:val="24"/>
        </w:rPr>
        <w:t>.</w:t>
      </w:r>
    </w:p>
    <w:p w:rsidR="00F31892" w:rsidRDefault="00F31892" w:rsidP="00BE1759">
      <w:pPr>
        <w:jc w:val="both"/>
        <w:rPr>
          <w:rFonts w:ascii="Arial" w:hAnsi="Arial" w:cs="Arial"/>
          <w:sz w:val="24"/>
        </w:rPr>
      </w:pPr>
      <w:r w:rsidRPr="00FA4380">
        <w:rPr>
          <w:rFonts w:ascii="Arial" w:hAnsi="Arial" w:cs="Arial"/>
          <w:b/>
          <w:sz w:val="24"/>
        </w:rPr>
        <w:t xml:space="preserve">Artigo </w:t>
      </w:r>
      <w:r w:rsidR="00FA4380" w:rsidRPr="00FA4380">
        <w:rPr>
          <w:rFonts w:ascii="Arial" w:hAnsi="Arial" w:cs="Arial"/>
          <w:b/>
          <w:sz w:val="24"/>
        </w:rPr>
        <w:t>15</w:t>
      </w:r>
      <w:r>
        <w:rPr>
          <w:rFonts w:ascii="Arial" w:hAnsi="Arial" w:cs="Arial"/>
          <w:sz w:val="24"/>
        </w:rPr>
        <w:t xml:space="preserve"> – Fica impedido de um membro da </w:t>
      </w:r>
      <w:proofErr w:type="spellStart"/>
      <w:r>
        <w:rPr>
          <w:rFonts w:ascii="Arial" w:hAnsi="Arial" w:cs="Arial"/>
          <w:sz w:val="24"/>
        </w:rPr>
        <w:t>Neuronet</w:t>
      </w:r>
      <w:proofErr w:type="spellEnd"/>
      <w:r>
        <w:rPr>
          <w:rFonts w:ascii="Arial" w:hAnsi="Arial" w:cs="Arial"/>
          <w:sz w:val="24"/>
        </w:rPr>
        <w:t xml:space="preserve"> de </w:t>
      </w:r>
      <w:proofErr w:type="spellStart"/>
      <w:r>
        <w:rPr>
          <w:rFonts w:ascii="Arial" w:hAnsi="Arial" w:cs="Arial"/>
          <w:sz w:val="24"/>
        </w:rPr>
        <w:t>Neuroeducação</w:t>
      </w:r>
      <w:proofErr w:type="spellEnd"/>
      <w:r>
        <w:rPr>
          <w:rFonts w:ascii="Arial" w:hAnsi="Arial" w:cs="Arial"/>
          <w:sz w:val="24"/>
        </w:rPr>
        <w:t xml:space="preserve"> da Universidade </w:t>
      </w:r>
      <w:proofErr w:type="spellStart"/>
      <w:r>
        <w:rPr>
          <w:rFonts w:ascii="Arial" w:hAnsi="Arial" w:cs="Arial"/>
          <w:sz w:val="24"/>
        </w:rPr>
        <w:t>Unyleya</w:t>
      </w:r>
      <w:proofErr w:type="spellEnd"/>
      <w:r>
        <w:rPr>
          <w:rFonts w:ascii="Arial" w:hAnsi="Arial" w:cs="Arial"/>
          <w:sz w:val="24"/>
        </w:rPr>
        <w:t xml:space="preserve"> de administrar consultoria sem a anuência do grupo.</w:t>
      </w:r>
    </w:p>
    <w:p w:rsidR="00F31892" w:rsidRDefault="00F31892" w:rsidP="00BE1759">
      <w:pPr>
        <w:jc w:val="both"/>
        <w:rPr>
          <w:rFonts w:ascii="Arial" w:hAnsi="Arial" w:cs="Arial"/>
          <w:sz w:val="24"/>
        </w:rPr>
      </w:pPr>
      <w:r>
        <w:rPr>
          <w:rFonts w:ascii="Arial" w:hAnsi="Arial" w:cs="Arial"/>
          <w:sz w:val="24"/>
        </w:rPr>
        <w:t xml:space="preserve">Artigo </w:t>
      </w:r>
      <w:proofErr w:type="spellStart"/>
      <w:r>
        <w:rPr>
          <w:rFonts w:ascii="Arial" w:hAnsi="Arial" w:cs="Arial"/>
          <w:sz w:val="24"/>
        </w:rPr>
        <w:t>xx</w:t>
      </w:r>
      <w:proofErr w:type="spellEnd"/>
      <w:r>
        <w:rPr>
          <w:rFonts w:ascii="Arial" w:hAnsi="Arial" w:cs="Arial"/>
          <w:sz w:val="24"/>
        </w:rPr>
        <w:t xml:space="preserve"> </w:t>
      </w:r>
      <w:r w:rsidR="00FA4380">
        <w:rPr>
          <w:rFonts w:ascii="Arial" w:hAnsi="Arial" w:cs="Arial"/>
          <w:sz w:val="24"/>
        </w:rPr>
        <w:t>–</w:t>
      </w:r>
      <w:r>
        <w:rPr>
          <w:rFonts w:ascii="Arial" w:hAnsi="Arial" w:cs="Arial"/>
          <w:sz w:val="24"/>
        </w:rPr>
        <w:t xml:space="preserve"> </w:t>
      </w:r>
    </w:p>
    <w:p w:rsidR="00D42E26" w:rsidRDefault="00D42E26" w:rsidP="00BE1759">
      <w:pPr>
        <w:jc w:val="both"/>
        <w:rPr>
          <w:rFonts w:ascii="Arial" w:hAnsi="Arial" w:cs="Arial"/>
          <w:sz w:val="24"/>
        </w:rPr>
      </w:pPr>
    </w:p>
    <w:p w:rsidR="00D42E26" w:rsidRDefault="00D42E26" w:rsidP="00D42E26">
      <w:pPr>
        <w:jc w:val="both"/>
        <w:rPr>
          <w:rFonts w:ascii="Arial" w:hAnsi="Arial" w:cs="Arial"/>
          <w:b/>
          <w:sz w:val="28"/>
        </w:rPr>
      </w:pPr>
      <w:r w:rsidRPr="00F42439">
        <w:rPr>
          <w:rFonts w:ascii="Arial" w:hAnsi="Arial" w:cs="Arial"/>
          <w:b/>
          <w:sz w:val="28"/>
        </w:rPr>
        <w:t>Capítulo I</w:t>
      </w:r>
      <w:r>
        <w:rPr>
          <w:rFonts w:ascii="Arial" w:hAnsi="Arial" w:cs="Arial"/>
          <w:b/>
          <w:sz w:val="28"/>
        </w:rPr>
        <w:t>V</w:t>
      </w:r>
      <w:r w:rsidRPr="00F42439">
        <w:rPr>
          <w:rFonts w:ascii="Arial" w:hAnsi="Arial" w:cs="Arial"/>
          <w:b/>
          <w:sz w:val="28"/>
        </w:rPr>
        <w:t xml:space="preserve"> – </w:t>
      </w:r>
      <w:r>
        <w:rPr>
          <w:rFonts w:ascii="Arial" w:hAnsi="Arial" w:cs="Arial"/>
          <w:b/>
          <w:sz w:val="28"/>
        </w:rPr>
        <w:t>Das Obrigações Fiscais e Monetárias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FA4380" w:rsidRDefault="00FA4380" w:rsidP="00BE1759">
      <w:pPr>
        <w:jc w:val="both"/>
        <w:rPr>
          <w:rFonts w:ascii="Arial" w:hAnsi="Arial" w:cs="Arial"/>
          <w:sz w:val="24"/>
        </w:rPr>
      </w:pPr>
    </w:p>
    <w:bookmarkEnd w:id="1"/>
    <w:p w:rsidR="00D42E26" w:rsidRDefault="00D42E26" w:rsidP="00D42E26">
      <w:pPr>
        <w:jc w:val="both"/>
        <w:rPr>
          <w:rFonts w:ascii="Arial" w:hAnsi="Arial" w:cs="Arial"/>
          <w:b/>
          <w:sz w:val="28"/>
        </w:rPr>
      </w:pPr>
      <w:r w:rsidRPr="00F42439">
        <w:rPr>
          <w:rFonts w:ascii="Arial" w:hAnsi="Arial" w:cs="Arial"/>
          <w:b/>
          <w:sz w:val="28"/>
        </w:rPr>
        <w:t xml:space="preserve">Capítulo </w:t>
      </w:r>
      <w:r>
        <w:rPr>
          <w:rFonts w:ascii="Arial" w:hAnsi="Arial" w:cs="Arial"/>
          <w:b/>
          <w:sz w:val="28"/>
        </w:rPr>
        <w:t>V</w:t>
      </w:r>
      <w:r w:rsidRPr="00F42439">
        <w:rPr>
          <w:rFonts w:ascii="Arial" w:hAnsi="Arial" w:cs="Arial"/>
          <w:b/>
          <w:sz w:val="28"/>
        </w:rPr>
        <w:t xml:space="preserve"> – </w:t>
      </w:r>
      <w:r>
        <w:rPr>
          <w:rFonts w:ascii="Arial" w:hAnsi="Arial" w:cs="Arial"/>
          <w:b/>
          <w:sz w:val="28"/>
        </w:rPr>
        <w:t>Do tipo de Responsabilidade Solidária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D42E26" w:rsidRDefault="00D42E26" w:rsidP="00D42E26">
      <w:pPr>
        <w:jc w:val="both"/>
        <w:rPr>
          <w:rFonts w:ascii="Arial" w:hAnsi="Arial" w:cs="Arial"/>
          <w:b/>
          <w:sz w:val="28"/>
        </w:rPr>
      </w:pPr>
    </w:p>
    <w:p w:rsidR="00D42E26" w:rsidRDefault="00D42E26" w:rsidP="00D42E26">
      <w:pPr>
        <w:jc w:val="both"/>
        <w:rPr>
          <w:rFonts w:ascii="Arial" w:hAnsi="Arial" w:cs="Arial"/>
          <w:b/>
          <w:sz w:val="28"/>
        </w:rPr>
      </w:pPr>
      <w:r w:rsidRPr="00F42439">
        <w:rPr>
          <w:rFonts w:ascii="Arial" w:hAnsi="Arial" w:cs="Arial"/>
          <w:b/>
          <w:sz w:val="28"/>
        </w:rPr>
        <w:t xml:space="preserve">Capítulo </w:t>
      </w:r>
      <w:r>
        <w:rPr>
          <w:rFonts w:ascii="Arial" w:hAnsi="Arial" w:cs="Arial"/>
          <w:b/>
          <w:sz w:val="28"/>
        </w:rPr>
        <w:t>VI</w:t>
      </w:r>
      <w:r w:rsidRPr="00F42439">
        <w:rPr>
          <w:rFonts w:ascii="Arial" w:hAnsi="Arial" w:cs="Arial"/>
          <w:b/>
          <w:sz w:val="28"/>
        </w:rPr>
        <w:t xml:space="preserve"> – </w:t>
      </w:r>
      <w:r>
        <w:rPr>
          <w:rFonts w:ascii="Arial" w:hAnsi="Arial" w:cs="Arial"/>
          <w:b/>
          <w:sz w:val="28"/>
        </w:rPr>
        <w:t>Da validade deste Acordo entre 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D42E26" w:rsidRDefault="00D42E26" w:rsidP="00D42E26">
      <w:pPr>
        <w:jc w:val="both"/>
        <w:rPr>
          <w:rFonts w:ascii="Arial" w:hAnsi="Arial" w:cs="Arial"/>
          <w:b/>
          <w:sz w:val="28"/>
        </w:rPr>
      </w:pPr>
    </w:p>
    <w:p w:rsidR="00D42E26" w:rsidRDefault="00D42E26" w:rsidP="00D42E26">
      <w:pPr>
        <w:jc w:val="both"/>
        <w:rPr>
          <w:rFonts w:ascii="Arial" w:hAnsi="Arial" w:cs="Arial"/>
          <w:b/>
          <w:sz w:val="28"/>
        </w:rPr>
      </w:pPr>
      <w:r w:rsidRPr="00F42439">
        <w:rPr>
          <w:rFonts w:ascii="Arial" w:hAnsi="Arial" w:cs="Arial"/>
          <w:b/>
          <w:sz w:val="28"/>
        </w:rPr>
        <w:t xml:space="preserve">Capítulo </w:t>
      </w:r>
      <w:r>
        <w:rPr>
          <w:rFonts w:ascii="Arial" w:hAnsi="Arial" w:cs="Arial"/>
          <w:b/>
          <w:sz w:val="28"/>
        </w:rPr>
        <w:t>VII</w:t>
      </w:r>
      <w:r w:rsidRPr="00F42439">
        <w:rPr>
          <w:rFonts w:ascii="Arial" w:hAnsi="Arial" w:cs="Arial"/>
          <w:b/>
          <w:sz w:val="28"/>
        </w:rPr>
        <w:t xml:space="preserve"> – </w:t>
      </w:r>
      <w:r>
        <w:rPr>
          <w:rFonts w:ascii="Arial" w:hAnsi="Arial" w:cs="Arial"/>
          <w:b/>
          <w:sz w:val="28"/>
        </w:rPr>
        <w:t>Da divisão das atribuições e funções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D42E26" w:rsidRDefault="00D42E26" w:rsidP="00D42E26">
      <w:pPr>
        <w:jc w:val="both"/>
        <w:rPr>
          <w:rFonts w:ascii="Arial" w:hAnsi="Arial" w:cs="Arial"/>
          <w:b/>
          <w:sz w:val="28"/>
        </w:rPr>
      </w:pPr>
    </w:p>
    <w:p w:rsidR="00D42E26" w:rsidRDefault="00D42E26" w:rsidP="00D42E26">
      <w:pPr>
        <w:jc w:val="both"/>
        <w:rPr>
          <w:rFonts w:ascii="Arial" w:hAnsi="Arial" w:cs="Arial"/>
          <w:b/>
          <w:sz w:val="28"/>
        </w:rPr>
      </w:pPr>
      <w:r w:rsidRPr="00F42439">
        <w:rPr>
          <w:rFonts w:ascii="Arial" w:hAnsi="Arial" w:cs="Arial"/>
          <w:b/>
          <w:sz w:val="28"/>
        </w:rPr>
        <w:t xml:space="preserve">Capítulo </w:t>
      </w:r>
      <w:r>
        <w:rPr>
          <w:rFonts w:ascii="Arial" w:hAnsi="Arial" w:cs="Arial"/>
          <w:b/>
          <w:sz w:val="28"/>
        </w:rPr>
        <w:t>V</w:t>
      </w:r>
      <w:r w:rsidRPr="00F42439">
        <w:rPr>
          <w:rFonts w:ascii="Arial" w:hAnsi="Arial" w:cs="Arial"/>
          <w:b/>
          <w:sz w:val="28"/>
        </w:rPr>
        <w:t>I</w:t>
      </w:r>
      <w:r>
        <w:rPr>
          <w:rFonts w:ascii="Arial" w:hAnsi="Arial" w:cs="Arial"/>
          <w:b/>
          <w:sz w:val="28"/>
        </w:rPr>
        <w:t>II</w:t>
      </w:r>
      <w:r w:rsidRPr="00F42439">
        <w:rPr>
          <w:rFonts w:ascii="Arial" w:hAnsi="Arial" w:cs="Arial"/>
          <w:b/>
          <w:sz w:val="28"/>
        </w:rPr>
        <w:t xml:space="preserve"> – </w:t>
      </w:r>
      <w:r w:rsidR="00A84810">
        <w:rPr>
          <w:rFonts w:ascii="Arial" w:hAnsi="Arial" w:cs="Arial"/>
          <w:b/>
          <w:sz w:val="28"/>
        </w:rPr>
        <w:t xml:space="preserve">Da repartição dos Royalties e Vantagens entre </w:t>
      </w:r>
      <w:r>
        <w:rPr>
          <w:rFonts w:ascii="Arial" w:hAnsi="Arial" w:cs="Arial"/>
          <w:b/>
          <w:sz w:val="28"/>
        </w:rPr>
        <w:t>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A84810" w:rsidRDefault="00A84810" w:rsidP="00D42E26">
      <w:pPr>
        <w:jc w:val="both"/>
        <w:rPr>
          <w:rFonts w:ascii="Arial" w:hAnsi="Arial" w:cs="Arial"/>
          <w:b/>
          <w:sz w:val="28"/>
        </w:rPr>
      </w:pPr>
    </w:p>
    <w:p w:rsidR="00A84810" w:rsidRDefault="00A84810" w:rsidP="00A84810">
      <w:pPr>
        <w:jc w:val="both"/>
        <w:rPr>
          <w:rFonts w:ascii="Arial" w:hAnsi="Arial" w:cs="Arial"/>
          <w:b/>
          <w:sz w:val="28"/>
        </w:rPr>
      </w:pPr>
      <w:r w:rsidRPr="00F42439">
        <w:rPr>
          <w:rFonts w:ascii="Arial" w:hAnsi="Arial" w:cs="Arial"/>
          <w:b/>
          <w:sz w:val="28"/>
        </w:rPr>
        <w:t xml:space="preserve">Capítulo </w:t>
      </w:r>
      <w:r>
        <w:rPr>
          <w:rFonts w:ascii="Arial" w:hAnsi="Arial" w:cs="Arial"/>
          <w:b/>
          <w:sz w:val="28"/>
        </w:rPr>
        <w:t>XI</w:t>
      </w:r>
      <w:r w:rsidRPr="00F42439">
        <w:rPr>
          <w:rFonts w:ascii="Arial" w:hAnsi="Arial" w:cs="Arial"/>
          <w:b/>
          <w:sz w:val="28"/>
        </w:rPr>
        <w:t xml:space="preserve"> – </w:t>
      </w:r>
      <w:r>
        <w:rPr>
          <w:rFonts w:ascii="Arial" w:hAnsi="Arial" w:cs="Arial"/>
          <w:b/>
          <w:sz w:val="28"/>
        </w:rPr>
        <w:t>Dos tipos de fontes de financiamento permitidas para 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A84810" w:rsidRDefault="00A84810" w:rsidP="00A84810">
      <w:pPr>
        <w:jc w:val="both"/>
        <w:rPr>
          <w:rFonts w:ascii="Arial" w:hAnsi="Arial" w:cs="Arial"/>
          <w:b/>
          <w:sz w:val="28"/>
        </w:rPr>
      </w:pPr>
    </w:p>
    <w:p w:rsidR="00A84810" w:rsidRDefault="00A84810" w:rsidP="00A84810">
      <w:pPr>
        <w:jc w:val="both"/>
        <w:rPr>
          <w:rFonts w:ascii="Arial" w:hAnsi="Arial" w:cs="Arial"/>
          <w:b/>
          <w:sz w:val="28"/>
        </w:rPr>
      </w:pPr>
      <w:r w:rsidRPr="00F42439">
        <w:rPr>
          <w:rFonts w:ascii="Arial" w:hAnsi="Arial" w:cs="Arial"/>
          <w:b/>
          <w:sz w:val="28"/>
        </w:rPr>
        <w:t xml:space="preserve">Capítulo </w:t>
      </w:r>
      <w:r>
        <w:rPr>
          <w:rFonts w:ascii="Arial" w:hAnsi="Arial" w:cs="Arial"/>
          <w:b/>
          <w:sz w:val="28"/>
        </w:rPr>
        <w:t>X</w:t>
      </w:r>
      <w:r w:rsidRPr="00F42439">
        <w:rPr>
          <w:rFonts w:ascii="Arial" w:hAnsi="Arial" w:cs="Arial"/>
          <w:b/>
          <w:sz w:val="28"/>
        </w:rPr>
        <w:t xml:space="preserve"> – </w:t>
      </w:r>
      <w:r>
        <w:rPr>
          <w:rFonts w:ascii="Arial" w:hAnsi="Arial" w:cs="Arial"/>
          <w:b/>
          <w:sz w:val="28"/>
        </w:rPr>
        <w:t xml:space="preserve">Das </w:t>
      </w:r>
      <w:r w:rsidR="0049664A">
        <w:rPr>
          <w:rFonts w:ascii="Arial" w:hAnsi="Arial" w:cs="Arial"/>
          <w:b/>
          <w:sz w:val="28"/>
        </w:rPr>
        <w:t xml:space="preserve">obrigações e </w:t>
      </w:r>
      <w:proofErr w:type="spellStart"/>
      <w:r w:rsidR="0049664A">
        <w:rPr>
          <w:rFonts w:ascii="Arial" w:hAnsi="Arial" w:cs="Arial"/>
          <w:b/>
          <w:sz w:val="28"/>
        </w:rPr>
        <w:t>Recisões</w:t>
      </w:r>
      <w:proofErr w:type="spellEnd"/>
      <w:r>
        <w:rPr>
          <w:rFonts w:ascii="Arial" w:hAnsi="Arial" w:cs="Arial"/>
          <w:b/>
          <w:sz w:val="28"/>
        </w:rPr>
        <w:t xml:space="preserve">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49664A" w:rsidRDefault="0049664A" w:rsidP="00A84810">
      <w:pPr>
        <w:jc w:val="both"/>
        <w:rPr>
          <w:rFonts w:ascii="Arial" w:hAnsi="Arial" w:cs="Arial"/>
          <w:b/>
          <w:sz w:val="28"/>
        </w:rPr>
      </w:pPr>
    </w:p>
    <w:p w:rsidR="0049664A" w:rsidRDefault="0049664A" w:rsidP="0049664A">
      <w:pPr>
        <w:jc w:val="both"/>
        <w:rPr>
          <w:rFonts w:ascii="Arial" w:hAnsi="Arial" w:cs="Arial"/>
          <w:b/>
          <w:sz w:val="28"/>
        </w:rPr>
      </w:pPr>
      <w:r w:rsidRPr="00F42439">
        <w:rPr>
          <w:rFonts w:ascii="Arial" w:hAnsi="Arial" w:cs="Arial"/>
          <w:b/>
          <w:sz w:val="28"/>
        </w:rPr>
        <w:lastRenderedPageBreak/>
        <w:t xml:space="preserve">Capítulo </w:t>
      </w:r>
      <w:r>
        <w:rPr>
          <w:rFonts w:ascii="Arial" w:hAnsi="Arial" w:cs="Arial"/>
          <w:b/>
          <w:sz w:val="28"/>
        </w:rPr>
        <w:t>XI</w:t>
      </w:r>
      <w:r w:rsidRPr="00F42439">
        <w:rPr>
          <w:rFonts w:ascii="Arial" w:hAnsi="Arial" w:cs="Arial"/>
          <w:b/>
          <w:sz w:val="28"/>
        </w:rPr>
        <w:t xml:space="preserve"> – </w:t>
      </w:r>
      <w:r>
        <w:rPr>
          <w:rFonts w:ascii="Arial" w:hAnsi="Arial" w:cs="Arial"/>
          <w:b/>
          <w:sz w:val="28"/>
        </w:rPr>
        <w:t>Das Restrições e Impedimentos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E614F3" w:rsidRDefault="00E614F3" w:rsidP="0071434E">
      <w:pPr>
        <w:jc w:val="both"/>
        <w:rPr>
          <w:rFonts w:ascii="Arial" w:hAnsi="Arial" w:cs="Arial"/>
          <w:b/>
          <w:sz w:val="28"/>
        </w:rPr>
      </w:pPr>
    </w:p>
    <w:p w:rsidR="0071434E" w:rsidRDefault="0071434E" w:rsidP="0071434E">
      <w:pPr>
        <w:jc w:val="both"/>
        <w:rPr>
          <w:rFonts w:ascii="Arial" w:hAnsi="Arial" w:cs="Arial"/>
          <w:b/>
          <w:sz w:val="28"/>
        </w:rPr>
      </w:pPr>
      <w:r w:rsidRPr="00F42439">
        <w:rPr>
          <w:rFonts w:ascii="Arial" w:hAnsi="Arial" w:cs="Arial"/>
          <w:b/>
          <w:sz w:val="28"/>
        </w:rPr>
        <w:t xml:space="preserve">Capítulo </w:t>
      </w:r>
      <w:r>
        <w:rPr>
          <w:rFonts w:ascii="Arial" w:hAnsi="Arial" w:cs="Arial"/>
          <w:b/>
          <w:sz w:val="28"/>
        </w:rPr>
        <w:t>XII</w:t>
      </w:r>
      <w:r w:rsidRPr="00F42439">
        <w:rPr>
          <w:rFonts w:ascii="Arial" w:hAnsi="Arial" w:cs="Arial"/>
          <w:b/>
          <w:sz w:val="28"/>
        </w:rPr>
        <w:t xml:space="preserve"> – </w:t>
      </w:r>
      <w:r>
        <w:rPr>
          <w:rFonts w:ascii="Arial" w:hAnsi="Arial" w:cs="Arial"/>
          <w:b/>
          <w:sz w:val="28"/>
        </w:rPr>
        <w:t>Das transferências de Patrimônio para 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r>
        <w:rPr>
          <w:rFonts w:ascii="Arial" w:hAnsi="Arial" w:cs="Arial"/>
          <w:b/>
          <w:sz w:val="28"/>
        </w:rPr>
        <w:t xml:space="preserve"> em decorrência das atividades no grupo</w:t>
      </w:r>
    </w:p>
    <w:p w:rsidR="0071434E" w:rsidRDefault="0071434E" w:rsidP="0071434E">
      <w:pPr>
        <w:jc w:val="both"/>
        <w:rPr>
          <w:rFonts w:ascii="Arial" w:hAnsi="Arial" w:cs="Arial"/>
          <w:b/>
          <w:sz w:val="28"/>
        </w:rPr>
      </w:pPr>
    </w:p>
    <w:p w:rsidR="0071434E" w:rsidRDefault="0071434E" w:rsidP="0071434E">
      <w:pPr>
        <w:jc w:val="both"/>
        <w:rPr>
          <w:rFonts w:ascii="Arial" w:hAnsi="Arial" w:cs="Arial"/>
          <w:b/>
          <w:sz w:val="28"/>
        </w:rPr>
      </w:pPr>
      <w:r w:rsidRPr="00F42439">
        <w:rPr>
          <w:rFonts w:ascii="Arial" w:hAnsi="Arial" w:cs="Arial"/>
          <w:b/>
          <w:sz w:val="28"/>
        </w:rPr>
        <w:t xml:space="preserve">Capítulo </w:t>
      </w:r>
      <w:r>
        <w:rPr>
          <w:rFonts w:ascii="Arial" w:hAnsi="Arial" w:cs="Arial"/>
          <w:b/>
          <w:sz w:val="28"/>
        </w:rPr>
        <w:t>XIII</w:t>
      </w:r>
      <w:r w:rsidRPr="00F42439">
        <w:rPr>
          <w:rFonts w:ascii="Arial" w:hAnsi="Arial" w:cs="Arial"/>
          <w:b/>
          <w:sz w:val="28"/>
        </w:rPr>
        <w:t xml:space="preserve"> – </w:t>
      </w:r>
      <w:r>
        <w:rPr>
          <w:rFonts w:ascii="Arial" w:hAnsi="Arial" w:cs="Arial"/>
          <w:b/>
          <w:sz w:val="28"/>
        </w:rPr>
        <w:t>Das Mutações às Regras compactuadas entre 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71434E" w:rsidRDefault="0071434E" w:rsidP="0071434E">
      <w:pPr>
        <w:jc w:val="both"/>
        <w:rPr>
          <w:rFonts w:ascii="Arial" w:hAnsi="Arial" w:cs="Arial"/>
          <w:b/>
          <w:sz w:val="28"/>
        </w:rPr>
      </w:pPr>
    </w:p>
    <w:p w:rsidR="00E614F3" w:rsidRDefault="00E614F3" w:rsidP="00E614F3">
      <w:pPr>
        <w:jc w:val="both"/>
        <w:rPr>
          <w:rFonts w:ascii="Arial" w:hAnsi="Arial" w:cs="Arial"/>
          <w:b/>
          <w:sz w:val="28"/>
        </w:rPr>
      </w:pPr>
      <w:r w:rsidRPr="00F42439">
        <w:rPr>
          <w:rFonts w:ascii="Arial" w:hAnsi="Arial" w:cs="Arial"/>
          <w:b/>
          <w:sz w:val="28"/>
        </w:rPr>
        <w:t xml:space="preserve">Capítulo </w:t>
      </w:r>
      <w:r>
        <w:rPr>
          <w:rFonts w:ascii="Arial" w:hAnsi="Arial" w:cs="Arial"/>
          <w:b/>
          <w:sz w:val="28"/>
        </w:rPr>
        <w:t>XIV</w:t>
      </w:r>
      <w:r w:rsidRPr="00F42439">
        <w:rPr>
          <w:rFonts w:ascii="Arial" w:hAnsi="Arial" w:cs="Arial"/>
          <w:b/>
          <w:sz w:val="28"/>
        </w:rPr>
        <w:t xml:space="preserve"> – </w:t>
      </w:r>
      <w:r>
        <w:rPr>
          <w:rFonts w:ascii="Arial" w:hAnsi="Arial" w:cs="Arial"/>
          <w:b/>
          <w:sz w:val="28"/>
        </w:rPr>
        <w:t>Das Incorporações de Novos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E614F3" w:rsidRDefault="00E614F3" w:rsidP="00E614F3">
      <w:pPr>
        <w:jc w:val="both"/>
        <w:rPr>
          <w:rFonts w:ascii="Arial" w:hAnsi="Arial" w:cs="Arial"/>
          <w:b/>
          <w:sz w:val="28"/>
        </w:rPr>
      </w:pPr>
    </w:p>
    <w:p w:rsidR="00E614F3" w:rsidRDefault="00E614F3" w:rsidP="00E614F3">
      <w:pPr>
        <w:jc w:val="both"/>
        <w:rPr>
          <w:rFonts w:ascii="Arial" w:hAnsi="Arial" w:cs="Arial"/>
          <w:b/>
          <w:sz w:val="28"/>
        </w:rPr>
      </w:pPr>
      <w:r w:rsidRPr="00F42439">
        <w:rPr>
          <w:rFonts w:ascii="Arial" w:hAnsi="Arial" w:cs="Arial"/>
          <w:b/>
          <w:sz w:val="28"/>
        </w:rPr>
        <w:t xml:space="preserve">Capítulo </w:t>
      </w:r>
      <w:r>
        <w:rPr>
          <w:rFonts w:ascii="Arial" w:hAnsi="Arial" w:cs="Arial"/>
          <w:b/>
          <w:sz w:val="28"/>
        </w:rPr>
        <w:t>XV</w:t>
      </w:r>
      <w:r w:rsidRPr="00F42439">
        <w:rPr>
          <w:rFonts w:ascii="Arial" w:hAnsi="Arial" w:cs="Arial"/>
          <w:b/>
          <w:sz w:val="28"/>
        </w:rPr>
        <w:t xml:space="preserve"> – </w:t>
      </w:r>
      <w:r>
        <w:rPr>
          <w:rFonts w:ascii="Arial" w:hAnsi="Arial" w:cs="Arial"/>
          <w:b/>
          <w:sz w:val="28"/>
        </w:rPr>
        <w:t>Das Expressões Finais de cada um dos Membros</w:t>
      </w:r>
      <w:r w:rsidRPr="00F42439">
        <w:rPr>
          <w:rFonts w:ascii="Arial" w:hAnsi="Arial" w:cs="Arial"/>
          <w:b/>
          <w:sz w:val="28"/>
        </w:rPr>
        <w:t xml:space="preserve"> da </w:t>
      </w:r>
      <w:proofErr w:type="spellStart"/>
      <w:r w:rsidRPr="00F42439">
        <w:rPr>
          <w:rFonts w:ascii="Arial" w:hAnsi="Arial" w:cs="Arial"/>
          <w:b/>
          <w:sz w:val="28"/>
        </w:rPr>
        <w:t>Neuronet</w:t>
      </w:r>
      <w:proofErr w:type="spellEnd"/>
      <w:r w:rsidRPr="00F42439">
        <w:rPr>
          <w:rFonts w:ascii="Arial" w:hAnsi="Arial" w:cs="Arial"/>
          <w:b/>
          <w:sz w:val="28"/>
        </w:rPr>
        <w:t xml:space="preserve"> de </w:t>
      </w:r>
      <w:proofErr w:type="spellStart"/>
      <w:r w:rsidRPr="00F42439">
        <w:rPr>
          <w:rFonts w:ascii="Arial" w:hAnsi="Arial" w:cs="Arial"/>
          <w:b/>
          <w:sz w:val="28"/>
        </w:rPr>
        <w:t>Neuroeducação</w:t>
      </w:r>
      <w:proofErr w:type="spellEnd"/>
      <w:r w:rsidRPr="00F42439">
        <w:rPr>
          <w:rFonts w:ascii="Arial" w:hAnsi="Arial" w:cs="Arial"/>
          <w:b/>
          <w:sz w:val="28"/>
        </w:rPr>
        <w:t xml:space="preserve"> da Universidade </w:t>
      </w:r>
      <w:proofErr w:type="spellStart"/>
      <w:r w:rsidRPr="00F42439">
        <w:rPr>
          <w:rFonts w:ascii="Arial" w:hAnsi="Arial" w:cs="Arial"/>
          <w:b/>
          <w:sz w:val="28"/>
        </w:rPr>
        <w:t>Unyleia</w:t>
      </w:r>
      <w:proofErr w:type="spellEnd"/>
    </w:p>
    <w:p w:rsidR="00E614F3" w:rsidRDefault="00E614F3" w:rsidP="00E614F3">
      <w:pPr>
        <w:jc w:val="both"/>
        <w:rPr>
          <w:rFonts w:ascii="Arial" w:hAnsi="Arial" w:cs="Arial"/>
          <w:b/>
          <w:sz w:val="28"/>
        </w:rPr>
      </w:pPr>
    </w:p>
    <w:p w:rsidR="00E614F3" w:rsidRDefault="00E614F3" w:rsidP="0071434E">
      <w:pPr>
        <w:jc w:val="both"/>
        <w:rPr>
          <w:rFonts w:ascii="Arial" w:hAnsi="Arial" w:cs="Arial"/>
          <w:b/>
          <w:sz w:val="28"/>
        </w:rPr>
      </w:pPr>
      <w:r>
        <w:rPr>
          <w:rFonts w:ascii="Arial" w:hAnsi="Arial" w:cs="Arial"/>
          <w:b/>
          <w:sz w:val="28"/>
        </w:rPr>
        <w:t>Seguem as assinaturas de todos os membros abaixo em ordem alfabética:</w:t>
      </w:r>
    </w:p>
    <w:p w:rsidR="00E614F3" w:rsidRDefault="00E614F3" w:rsidP="0071434E">
      <w:pPr>
        <w:jc w:val="both"/>
        <w:rPr>
          <w:rFonts w:ascii="Arial" w:hAnsi="Arial" w:cs="Arial"/>
          <w:b/>
          <w:sz w:val="28"/>
        </w:rPr>
      </w:pPr>
      <w:r>
        <w:rPr>
          <w:rFonts w:ascii="Arial" w:hAnsi="Arial" w:cs="Arial"/>
          <w:b/>
          <w:sz w:val="28"/>
        </w:rPr>
        <w:t>_____________________________________</w:t>
      </w:r>
    </w:p>
    <w:p w:rsidR="00E614F3" w:rsidRDefault="00E614F3" w:rsidP="0071434E">
      <w:pPr>
        <w:jc w:val="both"/>
        <w:rPr>
          <w:rFonts w:ascii="Arial" w:hAnsi="Arial" w:cs="Arial"/>
          <w:b/>
          <w:sz w:val="28"/>
        </w:rPr>
      </w:pPr>
      <w:r>
        <w:rPr>
          <w:rFonts w:ascii="Arial" w:hAnsi="Arial" w:cs="Arial"/>
          <w:b/>
          <w:sz w:val="28"/>
        </w:rPr>
        <w:t xml:space="preserve">Max Diniz Cruzeiro – Documento </w:t>
      </w:r>
      <w:proofErr w:type="spellStart"/>
      <w:r>
        <w:rPr>
          <w:rFonts w:ascii="Arial" w:hAnsi="Arial" w:cs="Arial"/>
          <w:b/>
          <w:sz w:val="28"/>
        </w:rPr>
        <w:t>xx.xxx.xxx.xxx</w:t>
      </w:r>
      <w:proofErr w:type="spellEnd"/>
    </w:p>
    <w:p w:rsidR="00E614F3" w:rsidRDefault="00E614F3" w:rsidP="00E614F3">
      <w:pPr>
        <w:jc w:val="both"/>
        <w:rPr>
          <w:rFonts w:ascii="Arial" w:hAnsi="Arial" w:cs="Arial"/>
          <w:b/>
          <w:sz w:val="28"/>
        </w:rPr>
      </w:pPr>
    </w:p>
    <w:p w:rsidR="00E614F3" w:rsidRDefault="00E614F3" w:rsidP="00E614F3">
      <w:pPr>
        <w:jc w:val="both"/>
        <w:rPr>
          <w:rFonts w:ascii="Arial" w:hAnsi="Arial" w:cs="Arial"/>
          <w:b/>
          <w:sz w:val="28"/>
        </w:rPr>
      </w:pPr>
      <w:r>
        <w:rPr>
          <w:rFonts w:ascii="Arial" w:hAnsi="Arial" w:cs="Arial"/>
          <w:b/>
          <w:sz w:val="28"/>
        </w:rPr>
        <w:t>_____________________________________</w:t>
      </w:r>
    </w:p>
    <w:p w:rsidR="00E614F3" w:rsidRDefault="00E614F3" w:rsidP="00E614F3">
      <w:pPr>
        <w:jc w:val="both"/>
        <w:rPr>
          <w:rFonts w:ascii="Arial" w:hAnsi="Arial" w:cs="Arial"/>
          <w:b/>
          <w:sz w:val="28"/>
        </w:rPr>
      </w:pPr>
      <w:r>
        <w:rPr>
          <w:rFonts w:ascii="Arial" w:hAnsi="Arial" w:cs="Arial"/>
          <w:b/>
          <w:sz w:val="28"/>
        </w:rPr>
        <w:t xml:space="preserve">Tereza </w:t>
      </w:r>
      <w:proofErr w:type="spellStart"/>
      <w:r>
        <w:rPr>
          <w:rFonts w:ascii="Arial" w:hAnsi="Arial" w:cs="Arial"/>
          <w:b/>
          <w:sz w:val="28"/>
        </w:rPr>
        <w:t>Yjjj</w:t>
      </w:r>
      <w:proofErr w:type="spellEnd"/>
      <w:r>
        <w:rPr>
          <w:rFonts w:ascii="Arial" w:hAnsi="Arial" w:cs="Arial"/>
          <w:b/>
          <w:sz w:val="28"/>
        </w:rPr>
        <w:t xml:space="preserve"> </w:t>
      </w:r>
      <w:proofErr w:type="spellStart"/>
      <w:r>
        <w:rPr>
          <w:rFonts w:ascii="Arial" w:hAnsi="Arial" w:cs="Arial"/>
          <w:b/>
          <w:sz w:val="28"/>
        </w:rPr>
        <w:t>Serss</w:t>
      </w:r>
      <w:proofErr w:type="spellEnd"/>
      <w:r>
        <w:rPr>
          <w:rFonts w:ascii="Arial" w:hAnsi="Arial" w:cs="Arial"/>
          <w:b/>
          <w:sz w:val="28"/>
        </w:rPr>
        <w:t xml:space="preserve"> – Documento </w:t>
      </w:r>
      <w:proofErr w:type="spellStart"/>
      <w:r>
        <w:rPr>
          <w:rFonts w:ascii="Arial" w:hAnsi="Arial" w:cs="Arial"/>
          <w:b/>
          <w:sz w:val="28"/>
        </w:rPr>
        <w:t>xx.xxx.xxx.xxx</w:t>
      </w:r>
      <w:proofErr w:type="spellEnd"/>
    </w:p>
    <w:p w:rsidR="00E614F3" w:rsidRDefault="00E614F3" w:rsidP="00E614F3">
      <w:pPr>
        <w:jc w:val="both"/>
        <w:rPr>
          <w:rFonts w:ascii="Arial" w:hAnsi="Arial" w:cs="Arial"/>
          <w:b/>
          <w:sz w:val="28"/>
        </w:rPr>
      </w:pPr>
    </w:p>
    <w:p w:rsidR="00E614F3" w:rsidRDefault="00E614F3" w:rsidP="00E614F3">
      <w:pPr>
        <w:jc w:val="both"/>
        <w:rPr>
          <w:rFonts w:ascii="Arial" w:hAnsi="Arial" w:cs="Arial"/>
          <w:b/>
          <w:sz w:val="28"/>
        </w:rPr>
      </w:pPr>
      <w:r>
        <w:rPr>
          <w:rFonts w:ascii="Arial" w:hAnsi="Arial" w:cs="Arial"/>
          <w:b/>
          <w:sz w:val="28"/>
        </w:rPr>
        <w:t>_____________________________________</w:t>
      </w:r>
    </w:p>
    <w:p w:rsidR="00905809" w:rsidRDefault="00905809" w:rsidP="00E614F3">
      <w:pPr>
        <w:jc w:val="both"/>
        <w:rPr>
          <w:rFonts w:ascii="Arial" w:hAnsi="Arial" w:cs="Arial"/>
          <w:b/>
          <w:sz w:val="28"/>
        </w:rPr>
      </w:pPr>
    </w:p>
    <w:p w:rsidR="00E614F3" w:rsidRDefault="00E614F3" w:rsidP="00E614F3">
      <w:pPr>
        <w:jc w:val="both"/>
        <w:rPr>
          <w:rFonts w:ascii="Arial" w:hAnsi="Arial" w:cs="Arial"/>
          <w:b/>
          <w:sz w:val="28"/>
        </w:rPr>
      </w:pPr>
      <w:r>
        <w:rPr>
          <w:rFonts w:ascii="Arial" w:hAnsi="Arial" w:cs="Arial"/>
          <w:b/>
          <w:sz w:val="28"/>
        </w:rPr>
        <w:t xml:space="preserve">Zulu </w:t>
      </w:r>
      <w:proofErr w:type="spellStart"/>
      <w:proofErr w:type="gramStart"/>
      <w:r>
        <w:rPr>
          <w:rFonts w:ascii="Arial" w:hAnsi="Arial" w:cs="Arial"/>
          <w:b/>
          <w:sz w:val="28"/>
        </w:rPr>
        <w:t>Çaicara</w:t>
      </w:r>
      <w:proofErr w:type="spellEnd"/>
      <w:r>
        <w:rPr>
          <w:rFonts w:ascii="Arial" w:hAnsi="Arial" w:cs="Arial"/>
          <w:b/>
          <w:sz w:val="28"/>
        </w:rPr>
        <w:t xml:space="preserve">  –</w:t>
      </w:r>
      <w:proofErr w:type="gramEnd"/>
      <w:r>
        <w:rPr>
          <w:rFonts w:ascii="Arial" w:hAnsi="Arial" w:cs="Arial"/>
          <w:b/>
          <w:sz w:val="28"/>
        </w:rPr>
        <w:t xml:space="preserve"> Documento </w:t>
      </w:r>
      <w:proofErr w:type="spellStart"/>
      <w:r>
        <w:rPr>
          <w:rFonts w:ascii="Arial" w:hAnsi="Arial" w:cs="Arial"/>
          <w:b/>
          <w:sz w:val="28"/>
        </w:rPr>
        <w:t>xx.xxx.xxx.xxx</w:t>
      </w:r>
      <w:proofErr w:type="spellEnd"/>
    </w:p>
    <w:p w:rsidR="002B3C6B" w:rsidRDefault="00905809" w:rsidP="00905809">
      <w:pPr>
        <w:jc w:val="both"/>
        <w:rPr>
          <w:rFonts w:ascii="Arial" w:hAnsi="Arial" w:cs="Arial"/>
          <w:b/>
          <w:sz w:val="28"/>
        </w:rPr>
      </w:pPr>
      <w:r>
        <w:rPr>
          <w:rFonts w:ascii="Arial" w:hAnsi="Arial" w:cs="Arial"/>
          <w:b/>
          <w:sz w:val="28"/>
        </w:rPr>
        <w:t xml:space="preserve">Obs.: para ter validade é </w:t>
      </w:r>
      <w:proofErr w:type="gramStart"/>
      <w:r>
        <w:rPr>
          <w:rFonts w:ascii="Arial" w:hAnsi="Arial" w:cs="Arial"/>
          <w:b/>
          <w:sz w:val="28"/>
        </w:rPr>
        <w:t>necessário todas as páginas rubricadas</w:t>
      </w:r>
      <w:proofErr w:type="gramEnd"/>
      <w:r>
        <w:rPr>
          <w:rFonts w:ascii="Arial" w:hAnsi="Arial" w:cs="Arial"/>
          <w:b/>
          <w:sz w:val="28"/>
        </w:rPr>
        <w:t xml:space="preserve"> e a devida assinatura em cartório.</w:t>
      </w:r>
    </w:p>
    <w:p w:rsidR="004D0D63" w:rsidRDefault="004D0D63" w:rsidP="00905809">
      <w:pPr>
        <w:jc w:val="both"/>
        <w:rPr>
          <w:rFonts w:ascii="Arial" w:hAnsi="Arial" w:cs="Arial"/>
          <w:b/>
          <w:sz w:val="28"/>
        </w:rPr>
      </w:pPr>
    </w:p>
    <w:p w:rsidR="00E70BA2" w:rsidRDefault="00E70BA2" w:rsidP="00E70BA2">
      <w:pPr>
        <w:spacing w:line="300" w:lineRule="atLeast"/>
        <w:rPr>
          <w:rFonts w:ascii="Arial" w:hAnsi="Arial" w:cs="Arial"/>
          <w:color w:val="222222"/>
          <w:sz w:val="20"/>
          <w:szCs w:val="20"/>
        </w:rPr>
      </w:pPr>
      <w:proofErr w:type="spellStart"/>
      <w:r>
        <w:rPr>
          <w:rStyle w:val="Forte"/>
          <w:rFonts w:ascii="Arial" w:hAnsi="Arial" w:cs="Arial"/>
          <w:color w:val="222222"/>
          <w:sz w:val="20"/>
          <w:szCs w:val="20"/>
        </w:rPr>
        <w:t>Neuronet</w:t>
      </w:r>
      <w:bookmarkStart w:id="2" w:name="_GoBack"/>
      <w:bookmarkEnd w:id="2"/>
      <w:proofErr w:type="spellEnd"/>
    </w:p>
    <w:p w:rsidR="00E70BA2" w:rsidRDefault="00E70BA2" w:rsidP="00E70BA2">
      <w:pPr>
        <w:spacing w:line="300" w:lineRule="atLeast"/>
        <w:rPr>
          <w:rFonts w:ascii="Arial" w:hAnsi="Arial" w:cs="Arial"/>
          <w:color w:val="222222"/>
          <w:sz w:val="20"/>
          <w:szCs w:val="20"/>
        </w:rPr>
      </w:pPr>
      <w:r>
        <w:rPr>
          <w:rFonts w:ascii="Arial" w:hAnsi="Arial" w:cs="Arial"/>
          <w:color w:val="222222"/>
          <w:sz w:val="20"/>
          <w:szCs w:val="20"/>
        </w:rPr>
        <w:t> </w:t>
      </w:r>
    </w:p>
    <w:p w:rsidR="00E70BA2" w:rsidRDefault="00E70BA2" w:rsidP="00E70BA2">
      <w:pPr>
        <w:pStyle w:val="NormalWeb"/>
        <w:spacing w:before="0" w:beforeAutospacing="0" w:after="0" w:afterAutospacing="0" w:line="300" w:lineRule="atLeast"/>
        <w:rPr>
          <w:rFonts w:ascii="Verdana" w:hAnsi="Verdana" w:cs="Arial"/>
          <w:color w:val="222222"/>
          <w:sz w:val="20"/>
          <w:szCs w:val="20"/>
        </w:rPr>
      </w:pPr>
      <w:r>
        <w:rPr>
          <w:rStyle w:val="Forte"/>
          <w:rFonts w:ascii="Verdana" w:hAnsi="Verdana" w:cs="Arial"/>
          <w:color w:val="222222"/>
          <w:sz w:val="20"/>
          <w:szCs w:val="20"/>
        </w:rPr>
        <w:t xml:space="preserve">Resumo: </w:t>
      </w:r>
      <w:r>
        <w:rPr>
          <w:rFonts w:ascii="Verdana" w:hAnsi="Verdana" w:cs="Arial"/>
          <w:color w:val="222222"/>
          <w:sz w:val="20"/>
          <w:szCs w:val="20"/>
        </w:rPr>
        <w:t>É uma rede de grupos de Discussão Temática em que os usuários se propõem no aprofundamento de uma série de temas em torno de um núcleo central de ideias.</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Cada grupo de discussão tem no máximo 30 pessoas. Todos são regidos por um Estatuto e um Regimento Interno. O grupo organiza as informações na forma de ATA e transfere para um computador todas as informações organizadas para serem repassadas para a comunidade científica e acadêmica.</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xml:space="preserve">Para segurança da informação as ATAS com os registros finais das ideias devem estar em um computador seguro livre de </w:t>
      </w:r>
      <w:proofErr w:type="spellStart"/>
      <w:r>
        <w:rPr>
          <w:rFonts w:ascii="Verdana" w:hAnsi="Verdana" w:cs="Arial"/>
          <w:color w:val="222222"/>
          <w:sz w:val="20"/>
          <w:szCs w:val="20"/>
        </w:rPr>
        <w:t>hackeamento</w:t>
      </w:r>
      <w:proofErr w:type="spellEnd"/>
      <w:r>
        <w:rPr>
          <w:rFonts w:ascii="Verdana" w:hAnsi="Verdana" w:cs="Arial"/>
          <w:color w:val="222222"/>
          <w:sz w:val="20"/>
          <w:szCs w:val="20"/>
        </w:rPr>
        <w:t xml:space="preserve">. </w:t>
      </w:r>
      <w:proofErr w:type="gramStart"/>
      <w:r>
        <w:rPr>
          <w:rFonts w:ascii="Verdana" w:hAnsi="Verdana" w:cs="Arial"/>
          <w:color w:val="222222"/>
          <w:sz w:val="20"/>
          <w:szCs w:val="20"/>
        </w:rPr>
        <w:t>Os registros tem</w:t>
      </w:r>
      <w:proofErr w:type="gramEnd"/>
      <w:r>
        <w:rPr>
          <w:rFonts w:ascii="Verdana" w:hAnsi="Verdana" w:cs="Arial"/>
          <w:color w:val="222222"/>
          <w:sz w:val="20"/>
          <w:szCs w:val="20"/>
        </w:rPr>
        <w:t xml:space="preserve"> força de lei, onde se institui direitos e garantias pelas descobertas.</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Um órgão maior, por exemplo uma Universidade ou Centro Empresarial faz a coleta do coletivo de ATAS de todos os grupos de discussão, administra a informação e repassa todas as informações de todos os grupos para cada grupo satélite de discussão.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O objetivo é criar um sistema de comunicação que não necessite utilizar a internet para a troca e a transferência de conhecimento.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As informações consolidadas das ATAS, umas seguirão trâmites estratégicos e outras ficarão disponíveis para publicidade em redes sociais e sites apropriados para os diversos tipos de conteúdo, conforme as regras expostas dentro do COLETIVO.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Exemplo de grupos de discussão: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Inovações Físicas;</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História;</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Inovações de Engenharia;</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Economia;</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Administração;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xml:space="preserve">- Grupo de </w:t>
      </w:r>
      <w:proofErr w:type="spellStart"/>
      <w:r>
        <w:rPr>
          <w:rFonts w:ascii="Verdana" w:hAnsi="Verdana" w:cs="Arial"/>
          <w:color w:val="222222"/>
          <w:sz w:val="20"/>
          <w:szCs w:val="20"/>
        </w:rPr>
        <w:t>ecommerce</w:t>
      </w:r>
      <w:proofErr w:type="spellEnd"/>
      <w:r>
        <w:rPr>
          <w:rFonts w:ascii="Verdana" w:hAnsi="Verdana" w:cs="Arial"/>
          <w:color w:val="222222"/>
          <w:sz w:val="20"/>
          <w:szCs w:val="20"/>
        </w:rPr>
        <w:t>;</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Filosofia;</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Grupo de Designer;</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lastRenderedPageBreak/>
        <w:t>...</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Os produtos que surgirem dos grupos de discussões devem haver previsão de royalties para os membros participantes a partir das contribuições COLETIVAS.</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Os detalhes da organização de cada grupo dependem das regras de associação entre membros pertencentes ao COLETIVO.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xml:space="preserve">Solicita-se adicionar o tema do grupo de discursão ao verbete </w:t>
      </w:r>
      <w:proofErr w:type="spellStart"/>
      <w:r>
        <w:rPr>
          <w:rFonts w:ascii="Verdana" w:hAnsi="Verdana" w:cs="Arial"/>
          <w:color w:val="222222"/>
          <w:sz w:val="20"/>
          <w:szCs w:val="20"/>
        </w:rPr>
        <w:t>Neuronet</w:t>
      </w:r>
      <w:proofErr w:type="spellEnd"/>
      <w:r>
        <w:rPr>
          <w:rFonts w:ascii="Verdana" w:hAnsi="Verdana" w:cs="Arial"/>
          <w:color w:val="222222"/>
          <w:sz w:val="20"/>
          <w:szCs w:val="20"/>
        </w:rPr>
        <w:t xml:space="preserve">. Por exemplo: </w:t>
      </w:r>
      <w:proofErr w:type="spellStart"/>
      <w:r>
        <w:rPr>
          <w:rFonts w:ascii="Verdana" w:hAnsi="Verdana" w:cs="Arial"/>
          <w:color w:val="222222"/>
          <w:sz w:val="20"/>
          <w:szCs w:val="20"/>
        </w:rPr>
        <w:t>Neuronet</w:t>
      </w:r>
      <w:proofErr w:type="spellEnd"/>
      <w:r>
        <w:rPr>
          <w:rFonts w:ascii="Verdana" w:hAnsi="Verdana" w:cs="Arial"/>
          <w:color w:val="222222"/>
          <w:sz w:val="20"/>
          <w:szCs w:val="20"/>
        </w:rPr>
        <w:t xml:space="preserve"> de Inovações em Serviços Sociais;</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xml:space="preserve">Não será cobrado nenhuma taxa, por parte da </w:t>
      </w:r>
      <w:proofErr w:type="spellStart"/>
      <w:r>
        <w:rPr>
          <w:rFonts w:ascii="Verdana" w:hAnsi="Verdana" w:cs="Arial"/>
          <w:color w:val="222222"/>
          <w:sz w:val="20"/>
          <w:szCs w:val="20"/>
        </w:rPr>
        <w:t>LenderBook</w:t>
      </w:r>
      <w:proofErr w:type="spellEnd"/>
      <w:r>
        <w:rPr>
          <w:rFonts w:ascii="Verdana" w:hAnsi="Verdana" w:cs="Arial"/>
          <w:color w:val="222222"/>
          <w:sz w:val="20"/>
          <w:szCs w:val="20"/>
        </w:rPr>
        <w:t xml:space="preserve"> </w:t>
      </w:r>
      <w:proofErr w:type="spellStart"/>
      <w:r>
        <w:rPr>
          <w:rFonts w:ascii="Verdana" w:hAnsi="Verdana" w:cs="Arial"/>
          <w:color w:val="222222"/>
          <w:sz w:val="20"/>
          <w:szCs w:val="20"/>
        </w:rPr>
        <w:t>Company</w:t>
      </w:r>
      <w:proofErr w:type="spellEnd"/>
      <w:r>
        <w:rPr>
          <w:rFonts w:ascii="Verdana" w:hAnsi="Verdana" w:cs="Arial"/>
          <w:color w:val="222222"/>
          <w:sz w:val="20"/>
          <w:szCs w:val="20"/>
        </w:rPr>
        <w:t xml:space="preserve"> para a utilização da ideia, e nem utilização do nome proposto pelo projeto.</w:t>
      </w:r>
    </w:p>
    <w:p w:rsidR="00E70BA2" w:rsidRDefault="00E70BA2" w:rsidP="00E70BA2">
      <w:pPr>
        <w:pStyle w:val="NormalWeb"/>
        <w:spacing w:before="210" w:beforeAutospacing="0" w:after="224" w:afterAutospacing="0" w:line="300" w:lineRule="atLeast"/>
        <w:rPr>
          <w:rFonts w:ascii="Verdana" w:hAnsi="Verdana" w:cs="Arial"/>
          <w:color w:val="222222"/>
          <w:sz w:val="20"/>
          <w:szCs w:val="20"/>
        </w:rPr>
      </w:pPr>
      <w:r>
        <w:rPr>
          <w:rFonts w:ascii="Verdana" w:hAnsi="Verdana" w:cs="Arial"/>
          <w:color w:val="222222"/>
          <w:sz w:val="20"/>
          <w:szCs w:val="20"/>
        </w:rPr>
        <w:t> </w:t>
      </w:r>
    </w:p>
    <w:p w:rsidR="00E70BA2" w:rsidRDefault="00E70BA2" w:rsidP="00E70BA2">
      <w:pPr>
        <w:pStyle w:val="NormalWeb"/>
        <w:spacing w:before="0" w:beforeAutospacing="0" w:after="0" w:afterAutospacing="0"/>
        <w:jc w:val="both"/>
        <w:rPr>
          <w:rFonts w:ascii="Arial" w:hAnsi="Arial" w:cs="Arial"/>
          <w:color w:val="000000"/>
        </w:rPr>
      </w:pPr>
      <w:r>
        <w:rPr>
          <w:rFonts w:ascii="Arial" w:hAnsi="Arial" w:cs="Arial"/>
          <w:color w:val="500050"/>
          <w:sz w:val="27"/>
          <w:szCs w:val="27"/>
        </w:rPr>
        <w:t>Fraternalmente,</w:t>
      </w:r>
    </w:p>
    <w:p w:rsidR="00E70BA2" w:rsidRDefault="00E70BA2" w:rsidP="00E70BA2">
      <w:pPr>
        <w:pStyle w:val="NormalWeb"/>
        <w:spacing w:before="0" w:beforeAutospacing="0" w:after="160" w:afterAutospacing="0" w:line="300" w:lineRule="atLeast"/>
        <w:jc w:val="center"/>
        <w:rPr>
          <w:rFonts w:ascii="Arial" w:hAnsi="Arial" w:cs="Arial"/>
          <w:color w:val="000000"/>
        </w:rPr>
      </w:pPr>
      <w:r>
        <w:rPr>
          <w:rFonts w:ascii="Arial" w:hAnsi="Arial" w:cs="Arial"/>
          <w:color w:val="000000"/>
        </w:rPr>
        <w:t> </w:t>
      </w:r>
    </w:p>
    <w:p w:rsidR="00E70BA2" w:rsidRDefault="00E70BA2" w:rsidP="00E70BA2">
      <w:pPr>
        <w:pStyle w:val="NormalWeb"/>
        <w:spacing w:before="0" w:beforeAutospacing="0" w:after="0" w:afterAutospacing="0"/>
        <w:rPr>
          <w:rFonts w:ascii="Arial" w:hAnsi="Arial" w:cs="Arial"/>
          <w:color w:val="000000"/>
        </w:rPr>
      </w:pPr>
      <w:r>
        <w:rPr>
          <w:rFonts w:ascii="Arial" w:hAnsi="Arial" w:cs="Arial"/>
          <w:color w:val="500050"/>
          <w:sz w:val="27"/>
          <w:szCs w:val="27"/>
        </w:rPr>
        <w:t>Max Diniz Cruzeiro</w:t>
      </w:r>
    </w:p>
    <w:p w:rsidR="00E70BA2" w:rsidRDefault="00E70BA2" w:rsidP="00E70BA2">
      <w:pPr>
        <w:pStyle w:val="NormalWeb"/>
        <w:spacing w:before="0" w:beforeAutospacing="0" w:after="0" w:afterAutospacing="0"/>
        <w:rPr>
          <w:rFonts w:ascii="Arial" w:hAnsi="Arial" w:cs="Arial"/>
          <w:color w:val="000000"/>
        </w:rPr>
      </w:pPr>
      <w:proofErr w:type="spellStart"/>
      <w:r>
        <w:rPr>
          <w:rFonts w:ascii="Arial" w:hAnsi="Arial" w:cs="Arial"/>
          <w:color w:val="500050"/>
          <w:sz w:val="27"/>
          <w:szCs w:val="27"/>
        </w:rPr>
        <w:t>LenderBook</w:t>
      </w:r>
      <w:proofErr w:type="spellEnd"/>
      <w:r>
        <w:rPr>
          <w:rFonts w:ascii="Arial" w:hAnsi="Arial" w:cs="Arial"/>
          <w:color w:val="500050"/>
          <w:sz w:val="27"/>
          <w:szCs w:val="27"/>
        </w:rPr>
        <w:t xml:space="preserve"> </w:t>
      </w:r>
      <w:proofErr w:type="spellStart"/>
      <w:r>
        <w:rPr>
          <w:rFonts w:ascii="Arial" w:hAnsi="Arial" w:cs="Arial"/>
          <w:color w:val="500050"/>
          <w:sz w:val="27"/>
          <w:szCs w:val="27"/>
        </w:rPr>
        <w:t>Company</w:t>
      </w:r>
      <w:proofErr w:type="spellEnd"/>
    </w:p>
    <w:p w:rsidR="00E70BA2" w:rsidRDefault="00E70BA2" w:rsidP="00E70BA2">
      <w:pPr>
        <w:pStyle w:val="NormalWeb"/>
        <w:spacing w:before="0" w:beforeAutospacing="0" w:after="0" w:afterAutospacing="0"/>
        <w:rPr>
          <w:rFonts w:ascii="Arial" w:hAnsi="Arial" w:cs="Arial"/>
          <w:color w:val="000000"/>
        </w:rPr>
      </w:pPr>
      <w:r>
        <w:rPr>
          <w:rFonts w:ascii="Arial" w:hAnsi="Arial" w:cs="Arial"/>
          <w:color w:val="500050"/>
          <w:sz w:val="27"/>
          <w:szCs w:val="27"/>
        </w:rPr>
        <w:t>Celular: </w:t>
      </w:r>
      <w:hyperlink r:id="rId5" w:tgtFrame="_blank" w:history="1">
        <w:r>
          <w:rPr>
            <w:rStyle w:val="Hyperlink"/>
            <w:rFonts w:ascii="Arial" w:hAnsi="Arial" w:cs="Arial"/>
            <w:color w:val="1155CC"/>
            <w:sz w:val="27"/>
            <w:szCs w:val="27"/>
          </w:rPr>
          <w:t>www.lenderbook.com/app/</w:t>
        </w:r>
      </w:hyperlink>
    </w:p>
    <w:p w:rsidR="00E70BA2" w:rsidRDefault="00E70BA2" w:rsidP="00E70BA2">
      <w:pPr>
        <w:pStyle w:val="NormalWeb"/>
        <w:spacing w:before="0" w:beforeAutospacing="0" w:after="0" w:afterAutospacing="0"/>
        <w:rPr>
          <w:rFonts w:ascii="Arial" w:hAnsi="Arial" w:cs="Arial"/>
          <w:color w:val="000000"/>
        </w:rPr>
      </w:pPr>
      <w:r>
        <w:rPr>
          <w:rFonts w:ascii="Arial" w:hAnsi="Arial" w:cs="Arial"/>
          <w:color w:val="500050"/>
          <w:sz w:val="27"/>
          <w:szCs w:val="27"/>
        </w:rPr>
        <w:t>Desktop: </w:t>
      </w:r>
      <w:hyperlink r:id="rId6" w:tgtFrame="_blank" w:history="1">
        <w:r>
          <w:rPr>
            <w:rStyle w:val="Hyperlink"/>
            <w:rFonts w:ascii="Arial" w:hAnsi="Arial" w:cs="Arial"/>
            <w:color w:val="1155CC"/>
            <w:sz w:val="27"/>
            <w:szCs w:val="27"/>
          </w:rPr>
          <w:t>www.lenderbook.com</w:t>
        </w:r>
      </w:hyperlink>
    </w:p>
    <w:p w:rsidR="00E70BA2" w:rsidRDefault="00E70BA2" w:rsidP="00E70BA2">
      <w:pPr>
        <w:pStyle w:val="NormalWeb"/>
        <w:spacing w:before="0" w:beforeAutospacing="0" w:after="0" w:afterAutospacing="0"/>
        <w:rPr>
          <w:rFonts w:ascii="Arial" w:hAnsi="Arial" w:cs="Arial"/>
          <w:color w:val="000000"/>
        </w:rPr>
      </w:pPr>
      <w:r>
        <w:rPr>
          <w:rStyle w:val="Forte"/>
          <w:rFonts w:ascii="Arial" w:hAnsi="Arial" w:cs="Arial"/>
          <w:color w:val="222222"/>
          <w:sz w:val="27"/>
          <w:szCs w:val="27"/>
        </w:rPr>
        <w:t>TELEGRAM: +55 (61) 99967-3008</w:t>
      </w:r>
    </w:p>
    <w:p w:rsidR="004D0D63" w:rsidRDefault="004D0D63" w:rsidP="00E70BA2">
      <w:pPr>
        <w:pStyle w:val="NormalWeb"/>
        <w:spacing w:before="0" w:beforeAutospacing="0" w:after="0" w:afterAutospacing="0"/>
        <w:jc w:val="both"/>
      </w:pPr>
    </w:p>
    <w:sectPr w:rsidR="004D0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6B"/>
    <w:rsid w:val="000A4311"/>
    <w:rsid w:val="000A6A94"/>
    <w:rsid w:val="000C3F24"/>
    <w:rsid w:val="000C7598"/>
    <w:rsid w:val="001028E8"/>
    <w:rsid w:val="00115C51"/>
    <w:rsid w:val="00172225"/>
    <w:rsid w:val="001B0F48"/>
    <w:rsid w:val="001E18A5"/>
    <w:rsid w:val="00205AA2"/>
    <w:rsid w:val="00207A28"/>
    <w:rsid w:val="002502FE"/>
    <w:rsid w:val="00265863"/>
    <w:rsid w:val="002A1A3D"/>
    <w:rsid w:val="002A3718"/>
    <w:rsid w:val="002B3C6B"/>
    <w:rsid w:val="002C0F95"/>
    <w:rsid w:val="002C6F48"/>
    <w:rsid w:val="003453C4"/>
    <w:rsid w:val="00364C84"/>
    <w:rsid w:val="003D533F"/>
    <w:rsid w:val="00466EE4"/>
    <w:rsid w:val="0049664A"/>
    <w:rsid w:val="004D0D63"/>
    <w:rsid w:val="004E621A"/>
    <w:rsid w:val="00540317"/>
    <w:rsid w:val="0056215C"/>
    <w:rsid w:val="006033F3"/>
    <w:rsid w:val="00611D92"/>
    <w:rsid w:val="006232AD"/>
    <w:rsid w:val="00642526"/>
    <w:rsid w:val="006505DB"/>
    <w:rsid w:val="00664D29"/>
    <w:rsid w:val="00683143"/>
    <w:rsid w:val="006A1883"/>
    <w:rsid w:val="006A7695"/>
    <w:rsid w:val="00702116"/>
    <w:rsid w:val="0071434E"/>
    <w:rsid w:val="0073663B"/>
    <w:rsid w:val="00765834"/>
    <w:rsid w:val="007C16B2"/>
    <w:rsid w:val="007C1D1A"/>
    <w:rsid w:val="00820DEF"/>
    <w:rsid w:val="00833324"/>
    <w:rsid w:val="00856195"/>
    <w:rsid w:val="008A7238"/>
    <w:rsid w:val="008C7DE5"/>
    <w:rsid w:val="00905809"/>
    <w:rsid w:val="009128A0"/>
    <w:rsid w:val="009356C0"/>
    <w:rsid w:val="00972EA7"/>
    <w:rsid w:val="009B4424"/>
    <w:rsid w:val="009B7FFD"/>
    <w:rsid w:val="009E2C02"/>
    <w:rsid w:val="00A01F99"/>
    <w:rsid w:val="00A209DA"/>
    <w:rsid w:val="00A77F7C"/>
    <w:rsid w:val="00A84810"/>
    <w:rsid w:val="00AC43C7"/>
    <w:rsid w:val="00AE796D"/>
    <w:rsid w:val="00AF23BB"/>
    <w:rsid w:val="00BE1759"/>
    <w:rsid w:val="00C46293"/>
    <w:rsid w:val="00C64824"/>
    <w:rsid w:val="00C7288F"/>
    <w:rsid w:val="00C850C6"/>
    <w:rsid w:val="00C858EB"/>
    <w:rsid w:val="00CB6287"/>
    <w:rsid w:val="00CF4C8A"/>
    <w:rsid w:val="00D34C89"/>
    <w:rsid w:val="00D42E26"/>
    <w:rsid w:val="00DB3EE6"/>
    <w:rsid w:val="00E32E64"/>
    <w:rsid w:val="00E614F3"/>
    <w:rsid w:val="00E70BA2"/>
    <w:rsid w:val="00E7414C"/>
    <w:rsid w:val="00E96CE8"/>
    <w:rsid w:val="00F179D8"/>
    <w:rsid w:val="00F20056"/>
    <w:rsid w:val="00F31892"/>
    <w:rsid w:val="00F42439"/>
    <w:rsid w:val="00FA4380"/>
    <w:rsid w:val="00FC2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0EBEC-40D8-4F9F-A9B2-F69A93B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0D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D0D63"/>
    <w:rPr>
      <w:color w:val="0000FF"/>
      <w:u w:val="single"/>
    </w:rPr>
  </w:style>
  <w:style w:type="character" w:styleId="Forte">
    <w:name w:val="Strong"/>
    <w:basedOn w:val="Fontepargpadro"/>
    <w:uiPriority w:val="22"/>
    <w:qFormat/>
    <w:rsid w:val="00E70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2479">
      <w:bodyDiv w:val="1"/>
      <w:marLeft w:val="0"/>
      <w:marRight w:val="0"/>
      <w:marTop w:val="0"/>
      <w:marBottom w:val="0"/>
      <w:divBdr>
        <w:top w:val="none" w:sz="0" w:space="0" w:color="auto"/>
        <w:left w:val="none" w:sz="0" w:space="0" w:color="auto"/>
        <w:bottom w:val="none" w:sz="0" w:space="0" w:color="auto"/>
        <w:right w:val="none" w:sz="0" w:space="0" w:color="auto"/>
      </w:divBdr>
    </w:div>
    <w:div w:id="1276256117">
      <w:bodyDiv w:val="1"/>
      <w:marLeft w:val="0"/>
      <w:marRight w:val="0"/>
      <w:marTop w:val="0"/>
      <w:marBottom w:val="0"/>
      <w:divBdr>
        <w:top w:val="none" w:sz="0" w:space="0" w:color="auto"/>
        <w:left w:val="none" w:sz="0" w:space="0" w:color="auto"/>
        <w:bottom w:val="none" w:sz="0" w:space="0" w:color="auto"/>
        <w:right w:val="none" w:sz="0" w:space="0" w:color="auto"/>
      </w:divBdr>
      <w:divsChild>
        <w:div w:id="533079919">
          <w:marLeft w:val="0"/>
          <w:marRight w:val="0"/>
          <w:marTop w:val="75"/>
          <w:marBottom w:val="75"/>
          <w:divBdr>
            <w:top w:val="none" w:sz="0" w:space="0" w:color="auto"/>
            <w:left w:val="none" w:sz="0" w:space="0" w:color="auto"/>
            <w:bottom w:val="none" w:sz="0" w:space="0" w:color="auto"/>
            <w:right w:val="none" w:sz="0" w:space="0" w:color="auto"/>
          </w:divBdr>
        </w:div>
        <w:div w:id="304355475">
          <w:marLeft w:val="0"/>
          <w:marRight w:val="0"/>
          <w:marTop w:val="0"/>
          <w:marBottom w:val="0"/>
          <w:divBdr>
            <w:top w:val="none" w:sz="0" w:space="0" w:color="auto"/>
            <w:left w:val="none" w:sz="0" w:space="0" w:color="auto"/>
            <w:bottom w:val="none" w:sz="0" w:space="0" w:color="auto"/>
            <w:right w:val="none" w:sz="0" w:space="0" w:color="auto"/>
          </w:divBdr>
          <w:divsChild>
            <w:div w:id="1504589088">
              <w:marLeft w:val="0"/>
              <w:marRight w:val="0"/>
              <w:marTop w:val="0"/>
              <w:marBottom w:val="0"/>
              <w:divBdr>
                <w:top w:val="none" w:sz="0" w:space="0" w:color="auto"/>
                <w:left w:val="none" w:sz="0" w:space="0" w:color="auto"/>
                <w:bottom w:val="none" w:sz="0" w:space="0" w:color="auto"/>
                <w:right w:val="none" w:sz="0" w:space="0" w:color="auto"/>
              </w:divBdr>
              <w:divsChild>
                <w:div w:id="1699088854">
                  <w:marLeft w:val="0"/>
                  <w:marRight w:val="0"/>
                  <w:marTop w:val="0"/>
                  <w:marBottom w:val="0"/>
                  <w:divBdr>
                    <w:top w:val="none" w:sz="0" w:space="0" w:color="auto"/>
                    <w:left w:val="none" w:sz="0" w:space="0" w:color="auto"/>
                    <w:bottom w:val="none" w:sz="0" w:space="0" w:color="auto"/>
                    <w:right w:val="none" w:sz="0" w:space="0" w:color="auto"/>
                  </w:divBdr>
                  <w:divsChild>
                    <w:div w:id="1458721076">
                      <w:marLeft w:val="0"/>
                      <w:marRight w:val="0"/>
                      <w:marTop w:val="0"/>
                      <w:marBottom w:val="0"/>
                      <w:divBdr>
                        <w:top w:val="none" w:sz="0" w:space="0" w:color="auto"/>
                        <w:left w:val="none" w:sz="0" w:space="0" w:color="auto"/>
                        <w:bottom w:val="none" w:sz="0" w:space="0" w:color="auto"/>
                        <w:right w:val="none" w:sz="0" w:space="0" w:color="auto"/>
                      </w:divBdr>
                      <w:divsChild>
                        <w:div w:id="13990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nderbook.com/" TargetMode="External"/><Relationship Id="rId5" Type="http://schemas.openxmlformats.org/officeDocument/2006/relationships/hyperlink" Target="http://www.lenderbook.com/app/"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83DF-FBB9-4AF0-9B65-406CF799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2549</Words>
  <Characters>13768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76</cp:revision>
  <dcterms:created xsi:type="dcterms:W3CDTF">2019-04-21T20:07:00Z</dcterms:created>
  <dcterms:modified xsi:type="dcterms:W3CDTF">2019-04-21T23:13:00Z</dcterms:modified>
</cp:coreProperties>
</file>